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proofErr w:type="gramStart"/>
      <w:r w:rsidRPr="005C5DA7">
        <w:rPr>
          <w:b/>
          <w:lang w:val="en-US"/>
        </w:rPr>
        <w:t>e-mail</w:t>
      </w:r>
      <w:proofErr w:type="gramEnd"/>
      <w:r w:rsidRPr="005C5DA7">
        <w:rPr>
          <w:b/>
          <w:lang w:val="en-US"/>
        </w:rPr>
        <w:t>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E92E0E" w:rsidP="002F046F">
      <w:pPr>
        <w:jc w:val="center"/>
        <w:rPr>
          <w:rStyle w:val="ab"/>
          <w:color w:val="auto"/>
        </w:rPr>
      </w:pPr>
      <w:hyperlink r:id="rId9" w:history="1">
        <w:r w:rsidR="002F046F" w:rsidRPr="005C5DA7">
          <w:rPr>
            <w:rStyle w:val="ab"/>
            <w:color w:val="auto"/>
          </w:rPr>
          <w:t>www</w:t>
        </w:r>
      </w:hyperlink>
      <w:hyperlink r:id="rId10" w:history="1">
        <w:r w:rsidR="002F046F" w:rsidRPr="005C5DA7">
          <w:rPr>
            <w:rStyle w:val="ab"/>
            <w:color w:val="auto"/>
          </w:rPr>
          <w:t>.</w:t>
        </w:r>
      </w:hyperlink>
      <w:hyperlink r:id="rId11" w:history="1">
        <w:r w:rsidR="002F046F" w:rsidRPr="005C5DA7">
          <w:rPr>
            <w:rStyle w:val="ab"/>
            <w:color w:val="auto"/>
          </w:rPr>
          <w:t>aip</w:t>
        </w:r>
      </w:hyperlink>
      <w:hyperlink r:id="rId12" w:history="1">
        <w:r w:rsidR="002F046F" w:rsidRPr="005C5DA7">
          <w:rPr>
            <w:rStyle w:val="ab"/>
            <w:color w:val="auto"/>
          </w:rPr>
          <w:t>-</w:t>
        </w:r>
      </w:hyperlink>
      <w:hyperlink r:id="rId13" w:history="1">
        <w:r w:rsidR="002F046F" w:rsidRPr="005C5DA7">
          <w:rPr>
            <w:rStyle w:val="ab"/>
            <w:color w:val="auto"/>
          </w:rPr>
          <w:t>np</w:t>
        </w:r>
      </w:hyperlink>
      <w:hyperlink r:id="rId14" w:history="1">
        <w:r w:rsidR="002F046F" w:rsidRPr="005C5DA7">
          <w:rPr>
            <w:rStyle w:val="ab"/>
            <w:color w:val="auto"/>
          </w:rPr>
          <w:t>.</w:t>
        </w:r>
      </w:hyperlink>
      <w:hyperlink r:id="rId15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B46086" w:rsidRPr="005C5DA7">
        <w:rPr>
          <w:b/>
        </w:rPr>
        <w:t>0</w:t>
      </w:r>
      <w:r w:rsidR="00763903">
        <w:rPr>
          <w:b/>
        </w:rPr>
        <w:t>3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C5DA7">
        <w:rPr>
          <w:rFonts w:ascii="Times New Roman" w:hAnsi="Times New Roman"/>
          <w:b/>
          <w:i w:val="0"/>
          <w:color w:val="auto"/>
        </w:rPr>
        <w:t>0</w:t>
      </w:r>
      <w:r w:rsidR="00763903">
        <w:rPr>
          <w:rFonts w:ascii="Times New Roman" w:hAnsi="Times New Roman"/>
          <w:b/>
          <w:i w:val="0"/>
          <w:color w:val="auto"/>
        </w:rPr>
        <w:t>3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</w:t>
      </w:r>
      <w:r w:rsidR="000E5CAB" w:rsidRPr="005C5DA7">
        <w:rPr>
          <w:rStyle w:val="1"/>
          <w:rFonts w:ascii="Times New Roman" w:hAnsi="Times New Roman"/>
          <w:b/>
          <w:i w:val="0"/>
          <w:color w:val="auto"/>
        </w:rPr>
        <w:t>0</w:t>
      </w:r>
      <w:r w:rsidR="00833867" w:rsidRPr="005C5DA7">
        <w:rPr>
          <w:rStyle w:val="1"/>
          <w:rFonts w:ascii="Times New Roman" w:hAnsi="Times New Roman"/>
          <w:b/>
          <w:i w:val="0"/>
          <w:color w:val="auto"/>
        </w:rPr>
        <w:t>7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.201</w:t>
      </w:r>
      <w:r w:rsidR="00763903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833867" w:rsidRPr="005C5DA7">
        <w:rPr>
          <w:sz w:val="24"/>
          <w:szCs w:val="24"/>
        </w:rPr>
        <w:t>0</w:t>
      </w:r>
      <w:r w:rsidR="00763903">
        <w:rPr>
          <w:sz w:val="24"/>
          <w:szCs w:val="24"/>
        </w:rPr>
        <w:t>3</w:t>
      </w:r>
      <w:r w:rsidR="001C378D" w:rsidRPr="005C5DA7">
        <w:rPr>
          <w:sz w:val="24"/>
          <w:szCs w:val="24"/>
        </w:rPr>
        <w:t xml:space="preserve">» </w:t>
      </w:r>
      <w:r w:rsidR="000E5CAB" w:rsidRPr="005C5DA7">
        <w:rPr>
          <w:sz w:val="24"/>
          <w:szCs w:val="24"/>
        </w:rPr>
        <w:t>ию</w:t>
      </w:r>
      <w:r w:rsidR="00833867" w:rsidRPr="005C5DA7">
        <w:rPr>
          <w:sz w:val="24"/>
          <w:szCs w:val="24"/>
        </w:rPr>
        <w:t>л</w:t>
      </w:r>
      <w:r w:rsidR="000E5CAB" w:rsidRPr="005C5DA7">
        <w:rPr>
          <w:sz w:val="24"/>
          <w:szCs w:val="24"/>
        </w:rPr>
        <w:t xml:space="preserve">я </w:t>
      </w:r>
      <w:r w:rsidR="00367358" w:rsidRPr="005C5DA7">
        <w:rPr>
          <w:sz w:val="24"/>
          <w:szCs w:val="24"/>
        </w:rPr>
        <w:t>201</w:t>
      </w:r>
      <w:r w:rsidR="00763903">
        <w:rPr>
          <w:sz w:val="24"/>
          <w:szCs w:val="24"/>
        </w:rPr>
        <w:t>9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763903">
        <w:rPr>
          <w:sz w:val="24"/>
          <w:szCs w:val="24"/>
        </w:rPr>
        <w:t>4</w:t>
      </w:r>
      <w:r w:rsidR="00E017DD" w:rsidRPr="005C5DA7">
        <w:rPr>
          <w:sz w:val="24"/>
          <w:szCs w:val="24"/>
        </w:rPr>
        <w:t>-00 часов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Романов М.Н. 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Тимофеев С.А.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Киселева Т.К.</w:t>
      </w:r>
    </w:p>
    <w:p w:rsidR="00763903" w:rsidRPr="00B81541" w:rsidRDefault="00763903" w:rsidP="0076390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(Всего 5 человека)</w:t>
      </w:r>
    </w:p>
    <w:p w:rsidR="00763903" w:rsidRPr="00B81541" w:rsidRDefault="00763903" w:rsidP="00763903">
      <w:pPr>
        <w:jc w:val="both"/>
      </w:pPr>
      <w:r w:rsidRPr="00B81541">
        <w:rPr>
          <w:b/>
        </w:rPr>
        <w:t>Кворум имеется</w:t>
      </w:r>
      <w:r w:rsidRPr="00B81541">
        <w:t>.</w:t>
      </w:r>
    </w:p>
    <w:p w:rsidR="00763903" w:rsidRPr="00B81541" w:rsidRDefault="00763903" w:rsidP="00763903">
      <w:pPr>
        <w:jc w:val="both"/>
      </w:pPr>
      <w:r w:rsidRPr="00B81541">
        <w:t xml:space="preserve">Иные лица: </w:t>
      </w:r>
    </w:p>
    <w:p w:rsidR="00763903" w:rsidRPr="00B81541" w:rsidRDefault="00763903" w:rsidP="00763903">
      <w:pPr>
        <w:jc w:val="both"/>
      </w:pPr>
      <w:r w:rsidRPr="00B81541">
        <w:t>Ногинова Евгения Федоровна – Исполнительный директор Ассоциации «АИП (СРО)» (далее - Ассоциация).</w:t>
      </w:r>
    </w:p>
    <w:p w:rsidR="00763903" w:rsidRPr="00B81541" w:rsidRDefault="00763903" w:rsidP="00763903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 w:rsidR="006A0122">
        <w:t xml:space="preserve"> </w:t>
      </w:r>
      <w:r>
        <w:t xml:space="preserve">эксперт </w:t>
      </w:r>
      <w:r w:rsidRPr="00B81541">
        <w:t>Ассоциации «АИП (СРО)».</w:t>
      </w:r>
    </w:p>
    <w:p w:rsidR="00826AE6" w:rsidRPr="005C5DA7" w:rsidRDefault="00826AE6" w:rsidP="00D560D9">
      <w:pPr>
        <w:pStyle w:val="2"/>
        <w:ind w:firstLine="0"/>
        <w:rPr>
          <w:szCs w:val="24"/>
        </w:rPr>
      </w:pPr>
    </w:p>
    <w:p w:rsidR="005651B2" w:rsidRPr="005C5DA7" w:rsidRDefault="005651B2" w:rsidP="00C02E1B">
      <w:pPr>
        <w:spacing w:line="276" w:lineRule="auto"/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Pr="005C5DA7" w:rsidRDefault="00D245C9" w:rsidP="00D245C9">
      <w:pPr>
        <w:tabs>
          <w:tab w:val="left" w:pos="284"/>
        </w:tabs>
        <w:spacing w:line="276" w:lineRule="auto"/>
        <w:jc w:val="both"/>
      </w:pPr>
      <w:r w:rsidRPr="006A3C59">
        <w:rPr>
          <w:b/>
        </w:rPr>
        <w:t>1.</w:t>
      </w:r>
      <w:r w:rsidRPr="005C5DA7">
        <w:t xml:space="preserve"> Рассмотрение  вопроса  о при</w:t>
      </w:r>
      <w:r w:rsidR="00EE7FC0" w:rsidRPr="005C5DA7">
        <w:t>менении</w:t>
      </w:r>
      <w:r w:rsidRPr="005C5DA7">
        <w:t xml:space="preserve"> мер дисциплинарного воздействия в отношении член</w:t>
      </w:r>
      <w:r w:rsidR="00763903">
        <w:t>а</w:t>
      </w:r>
      <w:r w:rsidRPr="005C5DA7">
        <w:t xml:space="preserve"> Ассоциации</w:t>
      </w:r>
      <w:r w:rsidR="00910FCB">
        <w:t xml:space="preserve"> «АИП (СРО)» - </w:t>
      </w:r>
      <w:r w:rsidRPr="005C5DA7">
        <w:rPr>
          <w:rFonts w:eastAsia="Calibri"/>
          <w:lang w:eastAsia="en-US"/>
        </w:rPr>
        <w:t>ООО «</w:t>
      </w:r>
      <w:r w:rsidR="00763903">
        <w:rPr>
          <w:rFonts w:eastAsia="Calibri"/>
          <w:lang w:eastAsia="en-US"/>
        </w:rPr>
        <w:t>АРС-графика</w:t>
      </w:r>
      <w:r w:rsidRPr="005C5DA7">
        <w:rPr>
          <w:rFonts w:eastAsia="Calibri"/>
          <w:lang w:eastAsia="en-US"/>
        </w:rPr>
        <w:t>»</w:t>
      </w:r>
      <w:r w:rsidR="00763903">
        <w:t>.</w:t>
      </w:r>
      <w:r w:rsidR="005C5DA7" w:rsidRPr="005C5DA7">
        <w:t xml:space="preserve"> </w:t>
      </w:r>
    </w:p>
    <w:p w:rsidR="009F2375" w:rsidRPr="005C5DA7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D245C9" w:rsidRPr="005C5DA7" w:rsidRDefault="00833867" w:rsidP="006B6DAE">
      <w:pPr>
        <w:spacing w:line="276" w:lineRule="auto"/>
        <w:ind w:firstLine="709"/>
        <w:jc w:val="both"/>
      </w:pPr>
      <w:proofErr w:type="gramStart"/>
      <w:r w:rsidRPr="005C5DA7">
        <w:t xml:space="preserve">Волков Д.А. огласил </w:t>
      </w:r>
      <w:r w:rsidRPr="005C5DA7">
        <w:rPr>
          <w:rFonts w:eastAsia="Calibri"/>
          <w:lang w:eastAsia="en-US"/>
        </w:rPr>
        <w:t xml:space="preserve">протокол Контрольной комиссии </w:t>
      </w:r>
      <w:r w:rsidRPr="005C5DA7">
        <w:t>Ассоциации «АИП (СРО)» от 03.07.201</w:t>
      </w:r>
      <w:r w:rsidR="00910FCB">
        <w:t>9</w:t>
      </w:r>
      <w:r w:rsidRPr="005C5DA7">
        <w:t xml:space="preserve"> № 0</w:t>
      </w:r>
      <w:r w:rsidR="00910FCB">
        <w:t>4</w:t>
      </w:r>
      <w:r w:rsidRPr="005C5DA7">
        <w:t xml:space="preserve"> о результатах плановой проверки членов Ассоциации за </w:t>
      </w:r>
      <w:r w:rsidR="00F77F55">
        <w:t>первое</w:t>
      </w:r>
      <w:r w:rsidRPr="005C5DA7">
        <w:t xml:space="preserve"> полугодие 201</w:t>
      </w:r>
      <w:r w:rsidR="00910FCB">
        <w:t>9</w:t>
      </w:r>
      <w:r w:rsidRPr="005C5DA7">
        <w:t xml:space="preserve"> года и о признании деятельности </w:t>
      </w:r>
      <w:r w:rsidRPr="005C5DA7">
        <w:rPr>
          <w:rFonts w:eastAsia="Calibri"/>
          <w:lang w:eastAsia="en-US"/>
        </w:rPr>
        <w:t>ООО «</w:t>
      </w:r>
      <w:r w:rsidR="00910FCB">
        <w:rPr>
          <w:rFonts w:eastAsia="Calibri"/>
          <w:lang w:eastAsia="en-US"/>
        </w:rPr>
        <w:t>АРС-графика</w:t>
      </w:r>
      <w:r w:rsidR="00CF4A9B">
        <w:rPr>
          <w:rFonts w:eastAsia="Calibri"/>
          <w:lang w:eastAsia="en-US"/>
        </w:rPr>
        <w:t>»</w:t>
      </w:r>
      <w:r w:rsidR="009F5DDA">
        <w:rPr>
          <w:rFonts w:eastAsia="Calibri"/>
          <w:lang w:eastAsia="en-US"/>
        </w:rPr>
        <w:t>,</w:t>
      </w:r>
      <w:r w:rsidRPr="005C5DA7">
        <w:t xml:space="preserve"> </w:t>
      </w:r>
      <w:r w:rsidRPr="005C5DA7">
        <w:rPr>
          <w:rFonts w:eastAsia="Calibri"/>
          <w:lang w:eastAsia="en-US"/>
        </w:rPr>
        <w:t xml:space="preserve">не соответствующей </w:t>
      </w:r>
      <w:r w:rsidR="00143D01" w:rsidRPr="009D07B8">
        <w:t xml:space="preserve">требованиям стандартов и правил Ассоциации, </w:t>
      </w:r>
      <w:r w:rsidRPr="005C5DA7">
        <w:rPr>
          <w:rFonts w:eastAsia="Calibri"/>
          <w:lang w:eastAsia="en-US"/>
        </w:rPr>
        <w:t>условиям чл</w:t>
      </w:r>
      <w:r w:rsidR="00DE46A5">
        <w:rPr>
          <w:rFonts w:eastAsia="Calibri"/>
          <w:lang w:eastAsia="en-US"/>
        </w:rPr>
        <w:t>енства в Ассоциации «АИП (СРО</w:t>
      </w:r>
      <w:r w:rsidR="00143D01">
        <w:rPr>
          <w:rFonts w:eastAsia="Calibri"/>
          <w:lang w:eastAsia="en-US"/>
        </w:rPr>
        <w:t>)</w:t>
      </w:r>
      <w:r w:rsidR="009F5DDA">
        <w:t>»</w:t>
      </w:r>
      <w:r w:rsidR="00B90DEC" w:rsidRPr="009D07B8">
        <w:t xml:space="preserve"> в связи с нарушением сроков повышения квалификации 2-х специалистов, включенных в НРС</w:t>
      </w:r>
      <w:r w:rsidR="00B90DEC">
        <w:t>.</w:t>
      </w:r>
      <w:proofErr w:type="gramEnd"/>
    </w:p>
    <w:p w:rsidR="005C5DA7" w:rsidRDefault="005C5DA7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DA16BC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>Контрольной комиссией Ассоциации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«АИП (СРО)»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факта нарушения член</w:t>
      </w:r>
      <w:r w:rsidR="00B90DEC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«АИП (СРО)»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ООО «</w:t>
      </w:r>
      <w:r w:rsidR="00B90DE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АРС-графика</w:t>
      </w:r>
      <w:r w:rsidR="00706F7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833867" w:rsidRPr="005C5DA7">
        <w:rPr>
          <w:color w:val="auto"/>
        </w:rPr>
        <w:t xml:space="preserve"> </w:t>
      </w:r>
      <w:r w:rsidR="003B2A40">
        <w:rPr>
          <w:rFonts w:ascii="Times New Roman" w:hAnsi="Times New Roman"/>
          <w:sz w:val="24"/>
          <w:szCs w:val="24"/>
        </w:rPr>
        <w:t>требований</w:t>
      </w:r>
      <w:r w:rsidR="003B2A40" w:rsidRPr="009D07B8">
        <w:rPr>
          <w:rFonts w:ascii="Times New Roman" w:hAnsi="Times New Roman"/>
          <w:sz w:val="24"/>
          <w:szCs w:val="24"/>
        </w:rPr>
        <w:t xml:space="preserve"> стандартов и правил Ассоциации, 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услови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«АИП (СРО)»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члены Дисциплинарной Комиссии предложили применить </w:t>
      </w:r>
      <w:r w:rsidR="00F137EC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</w:t>
      </w:r>
      <w:r w:rsidR="002C7246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</w:t>
      </w:r>
      <w:r w:rsidR="002C72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АРС-графика»</w:t>
      </w:r>
      <w:r w:rsidR="002C7246" w:rsidRPr="005C5DA7">
        <w:rPr>
          <w:color w:val="auto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Предписание об обязательном устранении выявленных нарушений» </w:t>
      </w:r>
      <w:r w:rsidR="002818DE">
        <w:rPr>
          <w:rFonts w:ascii="Times New Roman" w:hAnsi="Times New Roman" w:cs="Times New Roman"/>
          <w:color w:val="auto"/>
          <w:sz w:val="24"/>
          <w:szCs w:val="24"/>
        </w:rPr>
        <w:t>на срок 21 календарный день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, начиная с </w:t>
      </w:r>
      <w:r w:rsidR="00FD7267" w:rsidRPr="005C5DA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17EC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ию</w:t>
      </w:r>
      <w:r w:rsidR="00FD7267" w:rsidRPr="005C5DA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>я 201</w:t>
      </w:r>
      <w:r w:rsidR="00F17EC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3B2A40" w:rsidRDefault="003B2A40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2A40" w:rsidRPr="005C5DA7" w:rsidRDefault="003B2A40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7267" w:rsidRPr="005C5DA7" w:rsidRDefault="009473A7" w:rsidP="00FD7267">
      <w:pPr>
        <w:spacing w:line="276" w:lineRule="auto"/>
        <w:ind w:firstLine="709"/>
        <w:jc w:val="both"/>
      </w:pPr>
      <w:proofErr w:type="gramStart"/>
      <w:r w:rsidRPr="005C5DA7">
        <w:rPr>
          <w:rFonts w:eastAsia="Calibri"/>
          <w:lang w:eastAsia="en-US"/>
        </w:rPr>
        <w:t xml:space="preserve">Применить </w:t>
      </w:r>
      <w:r w:rsidR="007F404B" w:rsidRPr="005C5DA7">
        <w:t>меру дисциплинарного воздействия «</w:t>
      </w:r>
      <w:r w:rsidR="00A54C39" w:rsidRPr="005C5DA7">
        <w:t>Предписание об обязательном устранении выявленных нарушений</w:t>
      </w:r>
      <w:r w:rsidR="007F404B" w:rsidRPr="005C5DA7">
        <w:t xml:space="preserve">» </w:t>
      </w:r>
      <w:r w:rsidR="00F137EC">
        <w:t>в отношении члена</w:t>
      </w:r>
      <w:r w:rsidR="005B7C10">
        <w:t xml:space="preserve"> Ассоциации «АИП (СРО)» - </w:t>
      </w:r>
      <w:r w:rsidR="00FD7267" w:rsidRPr="005C5DA7">
        <w:rPr>
          <w:rFonts w:eastAsia="Calibri"/>
          <w:lang w:eastAsia="en-US"/>
        </w:rPr>
        <w:t>ООО «</w:t>
      </w:r>
      <w:r w:rsidR="00F137EC">
        <w:rPr>
          <w:rFonts w:eastAsia="Calibri"/>
          <w:lang w:eastAsia="en-US"/>
        </w:rPr>
        <w:t>АРС</w:t>
      </w:r>
      <w:r w:rsidR="00DF0522">
        <w:rPr>
          <w:rFonts w:eastAsia="Calibri"/>
          <w:lang w:eastAsia="en-US"/>
        </w:rPr>
        <w:t>-</w:t>
      </w:r>
      <w:r w:rsidR="0015256E">
        <w:rPr>
          <w:rFonts w:eastAsia="Calibri"/>
          <w:lang w:eastAsia="en-US"/>
        </w:rPr>
        <w:t xml:space="preserve">графика» </w:t>
      </w:r>
      <w:r w:rsidR="00B073AA">
        <w:rPr>
          <w:rFonts w:eastAsia="Calibri"/>
          <w:lang w:eastAsia="en-US"/>
        </w:rPr>
        <w:t>на срок 21 календарный день</w:t>
      </w:r>
      <w:r w:rsidR="00A54C39" w:rsidRPr="005C5DA7">
        <w:rPr>
          <w:rFonts w:eastAsia="Calibri"/>
          <w:lang w:eastAsia="en-US"/>
        </w:rPr>
        <w:t xml:space="preserve">, </w:t>
      </w:r>
      <w:r w:rsidR="00015142" w:rsidRPr="005C5DA7">
        <w:rPr>
          <w:rFonts w:eastAsia="Calibri"/>
          <w:lang w:eastAsia="en-US"/>
        </w:rPr>
        <w:t xml:space="preserve">начиная с </w:t>
      </w:r>
      <w:r w:rsidR="00FD7267" w:rsidRPr="005C5DA7">
        <w:rPr>
          <w:rFonts w:eastAsia="Calibri"/>
          <w:lang w:eastAsia="en-US"/>
        </w:rPr>
        <w:t>0</w:t>
      </w:r>
      <w:r w:rsidR="0015256E">
        <w:rPr>
          <w:rFonts w:eastAsia="Calibri"/>
          <w:lang w:eastAsia="en-US"/>
        </w:rPr>
        <w:t>4</w:t>
      </w:r>
      <w:r w:rsidR="00A54C39" w:rsidRPr="005C5DA7">
        <w:rPr>
          <w:rFonts w:eastAsia="Calibri"/>
          <w:lang w:eastAsia="en-US"/>
        </w:rPr>
        <w:t xml:space="preserve"> ию</w:t>
      </w:r>
      <w:r w:rsidR="00FD7267" w:rsidRPr="005C5DA7">
        <w:rPr>
          <w:rFonts w:eastAsia="Calibri"/>
          <w:lang w:eastAsia="en-US"/>
        </w:rPr>
        <w:t>л</w:t>
      </w:r>
      <w:r w:rsidR="00A54C39" w:rsidRPr="005C5DA7">
        <w:rPr>
          <w:rFonts w:eastAsia="Calibri"/>
          <w:lang w:eastAsia="en-US"/>
        </w:rPr>
        <w:t>я 201</w:t>
      </w:r>
      <w:r w:rsidR="0015256E">
        <w:rPr>
          <w:rFonts w:eastAsia="Calibri"/>
          <w:lang w:eastAsia="en-US"/>
        </w:rPr>
        <w:t>9</w:t>
      </w:r>
      <w:r w:rsidR="00A54C39" w:rsidRPr="005C5DA7">
        <w:rPr>
          <w:rFonts w:eastAsia="Calibri"/>
          <w:lang w:eastAsia="en-US"/>
        </w:rPr>
        <w:t xml:space="preserve"> года</w:t>
      </w:r>
      <w:r w:rsidR="007F404B" w:rsidRPr="005C5DA7">
        <w:t xml:space="preserve">, </w:t>
      </w:r>
      <w:r w:rsidR="007F404B" w:rsidRPr="005C5DA7">
        <w:rPr>
          <w:rFonts w:eastAsia="Calibri"/>
          <w:lang w:eastAsia="en-US"/>
        </w:rPr>
        <w:t>в течение которого член Ассоциации обязан</w:t>
      </w:r>
      <w:r w:rsidR="007F404B" w:rsidRPr="005C5DA7">
        <w:t xml:space="preserve"> устранить </w:t>
      </w:r>
      <w:r w:rsidR="00CF380E" w:rsidRPr="005C5DA7">
        <w:t>нарушения</w:t>
      </w:r>
      <w:r w:rsidR="00FD7267" w:rsidRPr="005C5DA7">
        <w:t>,</w:t>
      </w:r>
      <w:r w:rsidR="00CF380E" w:rsidRPr="005C5DA7">
        <w:t xml:space="preserve"> выявленные Контрольной комиссией Ассоциации</w:t>
      </w:r>
      <w:r w:rsidR="00FD7267" w:rsidRPr="005C5DA7">
        <w:t xml:space="preserve"> «АИП (СРО)»</w:t>
      </w:r>
      <w:r w:rsidR="00CF380E" w:rsidRPr="005C5DA7">
        <w:t xml:space="preserve"> по результатам </w:t>
      </w:r>
      <w:r w:rsidR="00FD7267" w:rsidRPr="005C5DA7">
        <w:t xml:space="preserve">плановой проверки членов Ассоциации за </w:t>
      </w:r>
      <w:r w:rsidR="00F77F55">
        <w:t>первое</w:t>
      </w:r>
      <w:r w:rsidR="00FD7267" w:rsidRPr="005C5DA7">
        <w:t xml:space="preserve"> полугодие 201</w:t>
      </w:r>
      <w:r w:rsidR="005B7C10">
        <w:t>9</w:t>
      </w:r>
      <w:r w:rsidR="00FD7267" w:rsidRPr="005C5DA7">
        <w:t xml:space="preserve"> года, </w:t>
      </w:r>
      <w:r w:rsidR="00D41CF8">
        <w:t xml:space="preserve">т.е. </w:t>
      </w:r>
      <w:r w:rsidR="00F309CF">
        <w:t xml:space="preserve">предоставить </w:t>
      </w:r>
      <w:r w:rsidR="00E92E0E">
        <w:t xml:space="preserve">новые </w:t>
      </w:r>
      <w:r w:rsidR="00F309CF">
        <w:t>удостоверения повышения</w:t>
      </w:r>
      <w:proofErr w:type="gramEnd"/>
      <w:r w:rsidR="00F309CF">
        <w:t xml:space="preserve"> квалификации 2-х </w:t>
      </w:r>
      <w:r w:rsidR="00E92E0E">
        <w:t>специалистов, включенных в НРС.</w:t>
      </w:r>
      <w:bookmarkStart w:id="0" w:name="_GoBack"/>
      <w:bookmarkEnd w:id="0"/>
    </w:p>
    <w:p w:rsidR="007F404B" w:rsidRPr="005C5DA7" w:rsidRDefault="007F40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328" w:rsidRPr="005C5DA7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5C5DA7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5C5DA7">
      <w:pPr>
        <w:tabs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C5DA7">
        <w:rPr>
          <w:rFonts w:eastAsia="Calibri"/>
          <w:lang w:eastAsia="en-US"/>
        </w:rPr>
        <w:t xml:space="preserve"> </w:t>
      </w:r>
      <w:r w:rsidR="005C5DA7" w:rsidRPr="005C5DA7">
        <w:rPr>
          <w:rFonts w:eastAsia="Calibri"/>
          <w:lang w:eastAsia="en-US"/>
        </w:rPr>
        <w:t xml:space="preserve">                  </w:t>
      </w:r>
      <w:r w:rsidR="00457E5D" w:rsidRPr="005C5DA7">
        <w:rPr>
          <w:rFonts w:eastAsia="Calibri"/>
          <w:lang w:eastAsia="en-US"/>
        </w:rPr>
        <w:t xml:space="preserve">   </w:t>
      </w:r>
      <w:r w:rsidR="001150BA" w:rsidRPr="005C5DA7">
        <w:rPr>
          <w:rFonts w:eastAsia="Calibri"/>
          <w:lang w:eastAsia="en-US"/>
        </w:rPr>
        <w:t xml:space="preserve">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454C26" w:rsidRPr="005C5DA7">
        <w:rPr>
          <w:rFonts w:eastAsia="Calibri"/>
          <w:lang w:eastAsia="en-US"/>
        </w:rPr>
        <w:t xml:space="preserve">      </w:t>
      </w:r>
      <w:r w:rsidR="00F309CF">
        <w:rPr>
          <w:rFonts w:eastAsia="Calibri"/>
          <w:lang w:eastAsia="en-US"/>
        </w:rPr>
        <w:t>Г.А. Лютова</w:t>
      </w:r>
    </w:p>
    <w:sectPr w:rsidR="00EE45C4" w:rsidRPr="005C5DA7" w:rsidSect="00977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CD" w:rsidRDefault="00D306CD" w:rsidP="00E5117D">
      <w:r>
        <w:separator/>
      </w:r>
    </w:p>
  </w:endnote>
  <w:endnote w:type="continuationSeparator" w:id="0">
    <w:p w:rsidR="00D306CD" w:rsidRDefault="00D306CD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0" w:rsidRDefault="003B2A4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0" w:rsidRDefault="003B2A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0" w:rsidRDefault="003B2A4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CD" w:rsidRDefault="00D306CD" w:rsidP="00E5117D">
      <w:r>
        <w:separator/>
      </w:r>
    </w:p>
  </w:footnote>
  <w:footnote w:type="continuationSeparator" w:id="0">
    <w:p w:rsidR="00D306CD" w:rsidRDefault="00D306CD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0" w:rsidRDefault="003B2A4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3B2A40" w:rsidRDefault="00E92E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A40" w:rsidRDefault="003B2A4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3B2A40" w:rsidRDefault="00E92E0E">
        <w:pPr>
          <w:pStyle w:val="af"/>
          <w:jc w:val="center"/>
        </w:pPr>
      </w:p>
    </w:sdtContent>
  </w:sdt>
  <w:p w:rsidR="003B2A40" w:rsidRDefault="003B2A4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1CB8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43D01"/>
    <w:rsid w:val="0015256E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3D21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0712"/>
    <w:rsid w:val="0028147B"/>
    <w:rsid w:val="002818DE"/>
    <w:rsid w:val="002831BE"/>
    <w:rsid w:val="00283C70"/>
    <w:rsid w:val="00286B78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46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3D8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2A4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93B"/>
    <w:rsid w:val="00475FA5"/>
    <w:rsid w:val="00490C78"/>
    <w:rsid w:val="004A1991"/>
    <w:rsid w:val="004A249D"/>
    <w:rsid w:val="004A3301"/>
    <w:rsid w:val="004A3B43"/>
    <w:rsid w:val="004A3B58"/>
    <w:rsid w:val="004A4D02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B7C10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0122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1FC6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6F73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903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477F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0FCB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375"/>
    <w:rsid w:val="009F5DDA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C6F0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073AA"/>
    <w:rsid w:val="00B12011"/>
    <w:rsid w:val="00B12C55"/>
    <w:rsid w:val="00B153C4"/>
    <w:rsid w:val="00B17805"/>
    <w:rsid w:val="00B21A4B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0DEC"/>
    <w:rsid w:val="00B91D89"/>
    <w:rsid w:val="00B93CD4"/>
    <w:rsid w:val="00B964E8"/>
    <w:rsid w:val="00B97B1C"/>
    <w:rsid w:val="00BA13CB"/>
    <w:rsid w:val="00BA5260"/>
    <w:rsid w:val="00BA75E5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CF4A9B"/>
    <w:rsid w:val="00D03403"/>
    <w:rsid w:val="00D058CB"/>
    <w:rsid w:val="00D125BB"/>
    <w:rsid w:val="00D12A5C"/>
    <w:rsid w:val="00D13489"/>
    <w:rsid w:val="00D22026"/>
    <w:rsid w:val="00D245C9"/>
    <w:rsid w:val="00D25272"/>
    <w:rsid w:val="00D306CD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0522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71DE"/>
    <w:rsid w:val="00E3135C"/>
    <w:rsid w:val="00E35564"/>
    <w:rsid w:val="00E36249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2E0E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37EC"/>
    <w:rsid w:val="00F16D29"/>
    <w:rsid w:val="00F17517"/>
    <w:rsid w:val="00F17ECF"/>
    <w:rsid w:val="00F21482"/>
    <w:rsid w:val="00F246C8"/>
    <w:rsid w:val="00F24720"/>
    <w:rsid w:val="00F2546B"/>
    <w:rsid w:val="00F2549B"/>
    <w:rsid w:val="00F26FB7"/>
    <w:rsid w:val="00F278F7"/>
    <w:rsid w:val="00F309CF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C3FB-838F-4673-AB9B-0677B6A6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</cp:lastModifiedBy>
  <cp:revision>28</cp:revision>
  <cp:lastPrinted>2018-07-04T09:33:00Z</cp:lastPrinted>
  <dcterms:created xsi:type="dcterms:W3CDTF">2018-07-03T09:38:00Z</dcterms:created>
  <dcterms:modified xsi:type="dcterms:W3CDTF">2019-07-02T13:17:00Z</dcterms:modified>
</cp:coreProperties>
</file>