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6" w:rsidRDefault="00E806D6" w:rsidP="00E8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806D6" w:rsidRPr="00676FAC" w:rsidRDefault="00E806D6" w:rsidP="00E8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FAC">
        <w:rPr>
          <w:rFonts w:ascii="Times New Roman" w:eastAsia="Times New Roman" w:hAnsi="Times New Roman" w:cs="Times New Roman"/>
          <w:b/>
          <w:bCs/>
          <w:sz w:val="24"/>
          <w:szCs w:val="24"/>
        </w:rPr>
        <w:t>Ревитализация Домов Культуры. Дискуссия и выставка.</w:t>
      </w:r>
    </w:p>
    <w:p w:rsidR="00E806D6" w:rsidRPr="00676FAC" w:rsidRDefault="00E806D6" w:rsidP="00E8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6D6" w:rsidRPr="003779ED" w:rsidRDefault="00E806D6" w:rsidP="003779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ED">
        <w:rPr>
          <w:rFonts w:ascii="Times New Roman" w:eastAsia="Times New Roman" w:hAnsi="Times New Roman" w:cs="Times New Roman"/>
          <w:sz w:val="24"/>
          <w:szCs w:val="24"/>
        </w:rPr>
        <w:t>Как архитектурными средствами вдохнуть новую жизнь в постсоветские общественные пространства? </w:t>
      </w:r>
    </w:p>
    <w:p w:rsidR="00E806D6" w:rsidRPr="003779ED" w:rsidRDefault="00E806D6" w:rsidP="003779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ED">
        <w:rPr>
          <w:rFonts w:ascii="Times New Roman" w:eastAsia="Times New Roman" w:hAnsi="Times New Roman" w:cs="Times New Roman"/>
          <w:sz w:val="24"/>
          <w:szCs w:val="24"/>
        </w:rPr>
        <w:t>Сделать их актуальными и полезными для настоящего и будущего?</w:t>
      </w:r>
    </w:p>
    <w:p w:rsidR="00E806D6" w:rsidRPr="003779ED" w:rsidRDefault="00E806D6" w:rsidP="003779E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ED">
        <w:rPr>
          <w:rFonts w:ascii="Times New Roman" w:eastAsia="Times New Roman" w:hAnsi="Times New Roman" w:cs="Times New Roman"/>
          <w:sz w:val="24"/>
          <w:szCs w:val="24"/>
        </w:rPr>
        <w:t>Какие профессиональные подходы и опыт уже сложились и рекомендованы к изучению</w:t>
      </w:r>
      <w:bookmarkStart w:id="0" w:name="_GoBack"/>
      <w:bookmarkEnd w:id="0"/>
      <w:r w:rsidRPr="003779ED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E806D6" w:rsidRPr="00E806D6" w:rsidRDefault="00E806D6" w:rsidP="00E8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FAC">
        <w:rPr>
          <w:rFonts w:ascii="Times New Roman" w:eastAsia="Times New Roman" w:hAnsi="Times New Roman" w:cs="Times New Roman"/>
          <w:sz w:val="24"/>
          <w:szCs w:val="24"/>
        </w:rPr>
        <w:t>Эти и другие вопросы будем обсуждать на встрече летней «Почвы» 9 июля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19.00  в Доме Архитектора (Верхневолжская</w:t>
      </w:r>
      <w:r w:rsidRPr="00676FAC">
        <w:rPr>
          <w:rFonts w:ascii="Times New Roman" w:eastAsia="Times New Roman" w:hAnsi="Times New Roman" w:cs="Times New Roman"/>
          <w:sz w:val="24"/>
          <w:szCs w:val="24"/>
        </w:rPr>
        <w:t xml:space="preserve"> наб., д.2) вместе с архитектурным бюро </w:t>
      </w:r>
      <w:proofErr w:type="spellStart"/>
      <w:r w:rsidRPr="00676FAC">
        <w:rPr>
          <w:rFonts w:ascii="Times New Roman" w:eastAsia="Times New Roman" w:hAnsi="Times New Roman" w:cs="Times New Roman"/>
          <w:b/>
          <w:bCs/>
          <w:sz w:val="24"/>
          <w:szCs w:val="24"/>
        </w:rPr>
        <w:t>Bardakhanova</w:t>
      </w:r>
      <w:proofErr w:type="spellEnd"/>
      <w:r w:rsidRPr="00676F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6FAC">
        <w:rPr>
          <w:rFonts w:ascii="Times New Roman" w:eastAsia="Times New Roman" w:hAnsi="Times New Roman" w:cs="Times New Roman"/>
          <w:b/>
          <w:bCs/>
          <w:sz w:val="24"/>
          <w:szCs w:val="24"/>
        </w:rPr>
        <w:t>Champkins</w:t>
      </w:r>
      <w:proofErr w:type="spellEnd"/>
      <w:r w:rsidRPr="00676F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(Москва</w:t>
      </w:r>
      <w:r w:rsidR="003779ED">
        <w:rPr>
          <w:rFonts w:ascii="Times New Roman" w:eastAsia="Times New Roman" w:hAnsi="Times New Roman" w:cs="Times New Roman"/>
          <w:b/>
          <w:bCs/>
          <w:sz w:val="24"/>
          <w:szCs w:val="24"/>
        </w:rPr>
        <w:t>, Лондон</w:t>
      </w:r>
      <w:r w:rsidRPr="00676FA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76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6D6" w:rsidRDefault="00E806D6" w:rsidP="00E8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88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бразовательный проект «Почва»  посвящен</w:t>
      </w:r>
      <w:r w:rsidRPr="00101880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архитектурному проектированию, территориальному планированию и улучшению городской среды.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880">
        <w:rPr>
          <w:rFonts w:ascii="Times New Roman" w:eastAsia="Times New Roman" w:hAnsi="Times New Roman" w:cs="Times New Roman"/>
          <w:sz w:val="24"/>
          <w:szCs w:val="24"/>
        </w:rPr>
        <w:t xml:space="preserve">Цикл лекций и воркшопов призван собрать профессиональное сообщество, а также заинтересованных граждан для знакомства с актуальными исследованиями и методами работы в области архитектуры, дизайна и трендами работы с городским пространством. </w:t>
      </w:r>
    </w:p>
    <w:p w:rsidR="00E806D6" w:rsidRDefault="00E806D6" w:rsidP="00E8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FAC">
        <w:rPr>
          <w:rFonts w:ascii="Times New Roman" w:eastAsia="Times New Roman" w:hAnsi="Times New Roman" w:cs="Times New Roman"/>
          <w:sz w:val="24"/>
          <w:szCs w:val="24"/>
        </w:rPr>
        <w:t>Основатели Bardakhanova Champkins обсудят с нами проблемы и возможности, возникающие при модернизации общественных зданий и пространств в России. Спикеры расскажут об уроках, извлечённых при работе над такими проектами, и дадут рекомендации, основанные на своём опыте.</w:t>
      </w:r>
    </w:p>
    <w:p w:rsidR="00E806D6" w:rsidRDefault="00E806D6" w:rsidP="00E8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FAC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дискуссией состоится </w:t>
      </w:r>
      <w:r w:rsidRPr="00676FAC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открытие выставки</w:t>
      </w:r>
      <w:r w:rsidRPr="00676FAC">
        <w:rPr>
          <w:rFonts w:ascii="Times New Roman" w:eastAsia="Times New Roman" w:hAnsi="Times New Roman" w:cs="Times New Roman"/>
          <w:sz w:val="24"/>
          <w:szCs w:val="24"/>
        </w:rPr>
        <w:t>. На ней будут представлены макеты, чертежи и фотографии недавно реализованных проектов культурных центров. Проекты отличаются по масштабу и специфике, также будет проанализирован проце</w:t>
      </w:r>
      <w:r>
        <w:rPr>
          <w:rFonts w:ascii="Times New Roman" w:eastAsia="Times New Roman" w:hAnsi="Times New Roman" w:cs="Times New Roman"/>
          <w:sz w:val="24"/>
          <w:szCs w:val="24"/>
        </w:rPr>
        <w:t>сс их трансформации. </w:t>
      </w:r>
    </w:p>
    <w:p w:rsidR="00E806D6" w:rsidRDefault="00E806D6" w:rsidP="00E8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676FAC">
        <w:rPr>
          <w:rFonts w:ascii="Times New Roman" w:eastAsia="Times New Roman" w:hAnsi="Times New Roman" w:cs="Times New Roman"/>
          <w:sz w:val="24"/>
          <w:szCs w:val="24"/>
        </w:rPr>
        <w:t>Bardakhanova Champkins architects является англо-российским архитектурным бюро, основанным в 2010 году. Партнёры делят между собой более чем 20-летний опыт работы в Великобритании и других странах над созданием и реализацией проектов, обладателей профессиональных наград, совместно с такими заказчиками как Университет Кэмбриджа, БиБиСи и Лондонская Олимпиада 2012. Bardakhanova Champkins продолжают многолетнее сотрудничество с Культурным Центром ЗИЛ, а также недавно завершили работу над реализацией проектов КЦ Зеленоград и КЦ Северное Чертаново в Москве.</w:t>
      </w:r>
      <w:r w:rsidRPr="00676FAC">
        <w:rPr>
          <w:rFonts w:ascii="Times New Roman" w:eastAsia="Times New Roman" w:hAnsi="Times New Roman" w:cs="Times New Roman"/>
          <w:color w:val="888888"/>
          <w:sz w:val="24"/>
          <w:szCs w:val="24"/>
        </w:rPr>
        <w:t xml:space="preserve"> </w:t>
      </w:r>
    </w:p>
    <w:p w:rsidR="00E806D6" w:rsidRPr="00E806D6" w:rsidRDefault="00E806D6" w:rsidP="00E80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D6" w:rsidRDefault="00E806D6" w:rsidP="00E8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EF">
        <w:rPr>
          <w:rFonts w:ascii="Times New Roman" w:hAnsi="Times New Roman" w:cs="Times New Roman"/>
          <w:b/>
          <w:i/>
          <w:sz w:val="24"/>
          <w:szCs w:val="24"/>
        </w:rPr>
        <w:t>Организатор мероприятия:</w:t>
      </w:r>
      <w:r w:rsidRPr="00676FAC">
        <w:rPr>
          <w:rFonts w:ascii="Times New Roman" w:hAnsi="Times New Roman" w:cs="Times New Roman"/>
          <w:sz w:val="24"/>
          <w:szCs w:val="24"/>
        </w:rPr>
        <w:t xml:space="preserve"> АНО «Огород». </w:t>
      </w:r>
    </w:p>
    <w:p w:rsidR="00E806D6" w:rsidRPr="00101880" w:rsidRDefault="00E806D6" w:rsidP="00E8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EF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  <w:r w:rsidRPr="0010188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tgtFrame="_blank" w:history="1">
        <w:r w:rsidRPr="00676FAC">
          <w:rPr>
            <w:rFonts w:ascii="Times New Roman" w:hAnsi="Times New Roman" w:cs="Times New Roman"/>
            <w:sz w:val="24"/>
            <w:szCs w:val="24"/>
          </w:rPr>
          <w:t>ooogrd@gmail.com</w:t>
        </w:r>
      </w:hyperlink>
      <w:r w:rsidRPr="00676FAC">
        <w:rPr>
          <w:rFonts w:ascii="Times New Roman" w:hAnsi="Times New Roman" w:cs="Times New Roman"/>
          <w:sz w:val="24"/>
          <w:szCs w:val="24"/>
        </w:rPr>
        <w:t>, +7 908 158 6947, Анна Липман.</w:t>
      </w:r>
    </w:p>
    <w:p w:rsidR="00E806D6" w:rsidRPr="00042EEF" w:rsidRDefault="00E806D6" w:rsidP="00E806D6">
      <w:pPr>
        <w:pStyle w:val="a9"/>
        <w:jc w:val="both"/>
      </w:pPr>
      <w:r w:rsidRPr="00101880">
        <w:t xml:space="preserve">Справка. </w:t>
      </w:r>
    </w:p>
    <w:p w:rsidR="00126697" w:rsidRDefault="00E806D6" w:rsidP="00E806D6">
      <w:pPr>
        <w:pStyle w:val="a9"/>
        <w:tabs>
          <w:tab w:val="left" w:pos="1276"/>
        </w:tabs>
        <w:jc w:val="both"/>
      </w:pPr>
      <w:r w:rsidRPr="00101880">
        <w:t>АНО «Огород» - организатор стартовавшего в 2013 году образовательного цикла «Почва» и ежегодного Архитектурного фестиваля «О'Город», который проходит на различных площадках Нижнего Новгорода с 2009 года. За шесть лет проведени</w:t>
      </w:r>
      <w:r>
        <w:t xml:space="preserve">я фестиваля было создано более </w:t>
      </w:r>
      <w:r w:rsidRPr="00101880">
        <w:t>80 арт-объектов, малых архитектурных форм и объектов благоустройства, некоторые из которых продолжают функционировать на площадках проведения фестиваля до настоящего момента.</w:t>
      </w:r>
    </w:p>
    <w:sectPr w:rsidR="00126697" w:rsidSect="00E806D6">
      <w:headerReference w:type="default" r:id="rId10"/>
      <w:footerReference w:type="default" r:id="rId11"/>
      <w:pgSz w:w="11906" w:h="16838"/>
      <w:pgMar w:top="1134" w:right="1274" w:bottom="1134" w:left="1418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A9" w:rsidRDefault="001A46A9" w:rsidP="00F5285A">
      <w:pPr>
        <w:spacing w:after="0" w:line="240" w:lineRule="auto"/>
      </w:pPr>
      <w:r>
        <w:separator/>
      </w:r>
    </w:p>
  </w:endnote>
  <w:endnote w:type="continuationSeparator" w:id="0">
    <w:p w:rsidR="001A46A9" w:rsidRDefault="001A46A9" w:rsidP="00F5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A" w:rsidRDefault="00E73EE4" w:rsidP="00F5285A">
    <w:pPr>
      <w:pStyle w:val="a7"/>
      <w:ind w:left="-1701"/>
    </w:pPr>
    <w:r>
      <w:rPr>
        <w:noProof/>
      </w:rPr>
      <w:drawing>
        <wp:inline distT="0" distB="0" distL="0" distR="0" wp14:anchorId="4122356D" wp14:editId="5868772E">
          <wp:extent cx="7518461" cy="691116"/>
          <wp:effectExtent l="19050" t="0" r="6289" b="0"/>
          <wp:docPr id="3" name="Рисунок 3" descr="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.jpg"/>
                  <pic:cNvPicPr/>
                </pic:nvPicPr>
                <pic:blipFill>
                  <a:blip r:embed="rId1"/>
                  <a:srcRect t="93504"/>
                  <a:stretch>
                    <a:fillRect/>
                  </a:stretch>
                </pic:blipFill>
                <pic:spPr>
                  <a:xfrm>
                    <a:off x="0" y="0"/>
                    <a:ext cx="7518461" cy="69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A9" w:rsidRDefault="001A46A9" w:rsidP="00F5285A">
      <w:pPr>
        <w:spacing w:after="0" w:line="240" w:lineRule="auto"/>
      </w:pPr>
      <w:r>
        <w:separator/>
      </w:r>
    </w:p>
  </w:footnote>
  <w:footnote w:type="continuationSeparator" w:id="0">
    <w:p w:rsidR="001A46A9" w:rsidRDefault="001A46A9" w:rsidP="00F5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A" w:rsidRDefault="00E73EE4" w:rsidP="00F5285A">
    <w:pPr>
      <w:pStyle w:val="a5"/>
      <w:ind w:left="-1701"/>
    </w:pPr>
    <w:r>
      <w:rPr>
        <w:noProof/>
      </w:rPr>
      <w:drawing>
        <wp:inline distT="0" distB="0" distL="0" distR="0" wp14:anchorId="5FAF08CC" wp14:editId="58F16E52">
          <wp:extent cx="7517198" cy="1977656"/>
          <wp:effectExtent l="19050" t="0" r="7552" b="0"/>
          <wp:docPr id="2" name="Рисунок 0" descr="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.jpg"/>
                  <pic:cNvPicPr/>
                </pic:nvPicPr>
                <pic:blipFill>
                  <a:blip r:embed="rId1"/>
                  <a:srcRect b="81407"/>
                  <a:stretch>
                    <a:fillRect/>
                  </a:stretch>
                </pic:blipFill>
                <pic:spPr>
                  <a:xfrm>
                    <a:off x="0" y="0"/>
                    <a:ext cx="7530030" cy="198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414B"/>
    <w:multiLevelType w:val="hybridMultilevel"/>
    <w:tmpl w:val="E602604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D6"/>
    <w:rsid w:val="00042EEF"/>
    <w:rsid w:val="00126697"/>
    <w:rsid w:val="001A46A9"/>
    <w:rsid w:val="002F04A1"/>
    <w:rsid w:val="003779ED"/>
    <w:rsid w:val="00A34B25"/>
    <w:rsid w:val="00E07698"/>
    <w:rsid w:val="00E73EE4"/>
    <w:rsid w:val="00E806D6"/>
    <w:rsid w:val="00ED69BF"/>
    <w:rsid w:val="00F525E4"/>
    <w:rsid w:val="00F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5A"/>
  </w:style>
  <w:style w:type="paragraph" w:styleId="a7">
    <w:name w:val="footer"/>
    <w:basedOn w:val="a"/>
    <w:link w:val="a8"/>
    <w:uiPriority w:val="99"/>
    <w:semiHidden/>
    <w:unhideWhenUsed/>
    <w:rsid w:val="00F5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5A"/>
  </w:style>
  <w:style w:type="paragraph" w:styleId="a9">
    <w:name w:val="Normal (Web)"/>
    <w:basedOn w:val="a"/>
    <w:uiPriority w:val="99"/>
    <w:unhideWhenUsed/>
    <w:rsid w:val="00E8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7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5A"/>
  </w:style>
  <w:style w:type="paragraph" w:styleId="a7">
    <w:name w:val="footer"/>
    <w:basedOn w:val="a"/>
    <w:link w:val="a8"/>
    <w:uiPriority w:val="99"/>
    <w:semiHidden/>
    <w:unhideWhenUsed/>
    <w:rsid w:val="00F5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5A"/>
  </w:style>
  <w:style w:type="paragraph" w:styleId="a9">
    <w:name w:val="Normal (Web)"/>
    <w:basedOn w:val="a"/>
    <w:uiPriority w:val="99"/>
    <w:unhideWhenUsed/>
    <w:rsid w:val="00E8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7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write?email=ooogrd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Mironchenko\Desktop\Blank_ANO_Ogorod_rus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F7E5-4AC3-46C3-AC4E-62846006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Blank_ANO_Ogorod_rus2</Template>
  <TotalTime>7</TotalTime>
  <Pages>1</Pages>
  <Words>384</Words>
  <Characters>2189</Characters>
  <Application>Microsoft Office Word</Application>
  <DocSecurity>0</DocSecurity>
  <Lines>18</Lines>
  <Paragraphs>5</Paragraphs>
  <ScaleCrop>false</ScaleCrop>
  <Company>Greenatom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2015-07-06T07:16:00Z</dcterms:created>
  <dcterms:modified xsi:type="dcterms:W3CDTF">2015-07-06T09:23:00Z</dcterms:modified>
</cp:coreProperties>
</file>