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D6FA" w14:textId="77777777" w:rsidR="008D5AB9" w:rsidRDefault="008D5AB9" w:rsidP="008D5AB9">
      <w:pPr>
        <w:tabs>
          <w:tab w:val="left" w:pos="6180"/>
        </w:tabs>
        <w:spacing w:after="0" w:line="360" w:lineRule="auto"/>
        <w:ind w:left="618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Вносится Правительством Российской Федерации</w:t>
      </w:r>
    </w:p>
    <w:p w14:paraId="6C873AA4" w14:textId="77777777" w:rsidR="008D5AB9" w:rsidRDefault="008D5AB9" w:rsidP="008D5AB9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1AE18F4E" w14:textId="77777777" w:rsidR="008D5AB9" w:rsidRDefault="008D5AB9" w:rsidP="008D5A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36233" w14:textId="77777777" w:rsidR="008D5AB9" w:rsidRDefault="008D5AB9" w:rsidP="008D5AB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ЗАКОН</w:t>
      </w:r>
    </w:p>
    <w:p w14:paraId="661B2793" w14:textId="77777777" w:rsidR="008D5AB9" w:rsidRDefault="008D5AB9" w:rsidP="008D5A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Федеральный закон </w:t>
      </w:r>
    </w:p>
    <w:p w14:paraId="3ACA2591" w14:textId="77777777" w:rsidR="008D5AB9" w:rsidRDefault="008D5AB9" w:rsidP="008D5A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«Технический регламент о безопасности зданий и сооружений»</w:t>
      </w:r>
    </w:p>
    <w:p w14:paraId="78100C7B" w14:textId="77777777" w:rsidR="008D5AB9" w:rsidRDefault="008D5AB9" w:rsidP="008D5AB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 отдельные законодательные акты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ABBBE9A" w14:textId="77777777" w:rsidR="008D5AB9" w:rsidRDefault="008D5AB9" w:rsidP="008D5AB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BCD6C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14:paraId="215479E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384-ФЗ «Технический регламент о безопасности зданий и сооружений» (Собрание законодательства Российской Федерации, 2010, № 1, ст. 5; 2013, № 27, ст. 3477) следующие изменения:</w:t>
      </w:r>
    </w:p>
    <w:p w14:paraId="40D592AC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часть 1 статьи 2 после слов «о техническом регулировании,» дополнить словами «законодательством Российской Федерации о стандартизации,»;</w:t>
      </w:r>
    </w:p>
    <w:p w14:paraId="5C689EB5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в части 2 статьи 5 слова «требований стандартов и сводов правил, включенных в указанные в частях 1 и 7 статьи 6 настоящего Федерального закона перечни» заменить словами «требований документов, указанных в статье 6 настоящего Федерального закона»; </w:t>
      </w:r>
    </w:p>
    <w:p w14:paraId="349D77DF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статью 6 изложить в следующей редакции:</w:t>
      </w:r>
    </w:p>
    <w:p w14:paraId="180C71FE" w14:textId="77777777" w:rsidR="008D5AB9" w:rsidRDefault="008D5AB9" w:rsidP="008D5AB9">
      <w:pPr>
        <w:spacing w:before="240" w:after="0" w:line="240" w:lineRule="auto"/>
        <w:ind w:left="2161" w:hanging="14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«Статья 6. Документы, в результате применения которых обеспечивается соблюдение требований настоящего Федерального закона </w:t>
      </w:r>
    </w:p>
    <w:p w14:paraId="307DD7CB" w14:textId="77777777" w:rsidR="008D5AB9" w:rsidRDefault="008D5AB9" w:rsidP="008D5AB9">
      <w:pPr>
        <w:spacing w:after="0" w:line="360" w:lineRule="auto"/>
        <w:ind w:left="2160" w:hanging="14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CC5B43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Соблюдение установленных настоящим Федеральным законом 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техническими регламентами требований к зданиям и сооружениям, а также процессам проектирования (включая изыскания), строительства, монтажа, наладки, эксплуатации и утилизации (сноса) обеспечивается применением: на обязательной основе - строительных норм,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 которым установлены в части 2 настоящей статьи; на добровольной основе – строительных правил,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 которым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в части 4 настоящей статьи; на обязательной основе -  нормативных правовых актов федеральных органов исполнительной власти и на добровольной основе - национальных стандартов Российской Федерации (включая введенные в качестве национальных межгосударственные, другие региональные и международные стандарты), сводов правил и иных документов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федеральных органов исполнительной власти, применение которых оказывает влияние на безопасность, надежность и долговечность зданий и сооружений и которые указаны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6 настоящей статьи.</w:t>
      </w:r>
    </w:p>
    <w:p w14:paraId="48D6155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требований к зданиям, сооружениям и процессам проектирования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(включая изыскания), строительства, монтажа, наладки, эксплуатации и утилизации (сноса),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установленных техническими регламентами Евразийского экономического союза, обеспечивается в соответствии с Договором о Евразийском экономическом союзе. При этом предусмотренные настоящим Федеральным законом внутригосударственные процедуры, </w:t>
      </w:r>
      <w:r w:rsidR="00DC6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разработкой и применением </w:t>
      </w:r>
      <w:r w:rsidR="00DC6A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 федеральных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исполнительной власти</w:t>
      </w:r>
      <w:r w:rsidR="00007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 и для документов, применением которых обеспечивается соблюдение указанных требований технических регламентов Евразийского экономического союза.</w:t>
      </w:r>
    </w:p>
    <w:p w14:paraId="57FDC26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строительных нормах, строительных правилах и об указанных в пункте 6 настоящей статьи документах федеральных органов исполнительной власти включаются в Федеральный реестр нормативных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 в строительстве в соответствии с законодательством о градостроительной деятельности.</w:t>
      </w:r>
    </w:p>
    <w:p w14:paraId="3D181022" w14:textId="7A0DAFCF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Строительные нормы в развитие обобщенных требований настоящего Федерального закона и  иных технических регламентов в области обеспечения безопасности зданий и сооружений устанавливают обязательные для применения требования к указанным в части 1 статьи 3 настоящего Федерального закона объектам технического  регулирования, 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положения по обеспечению безопасности и  требования к  характеристикам зданий и сооружений любого назначения, их комплексам, территориям застройки и наружным сетям инженерного обеспечения,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их</w:t>
      </w:r>
      <w:r w:rsidR="00ED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отдельным помещениям, конструктивным частям и</w:t>
      </w:r>
      <w:r w:rsidR="00ED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внутренним системам инженерного обеспечения, а также общие требования безопасности к процессам проектирования (включая изыскания), строительства, монтажа, наладки, эксплуатации и утилизации (сноса) зданий и сооружений.</w:t>
      </w:r>
    </w:p>
    <w:p w14:paraId="5F2FC7F5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Строительные нормы не должны содержать требований по применению определенных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объемно-планировочных или конструктивных проектных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зданий и сооружений, материалов определенных видов и марок, методов расчетов и проектирования, правил проведения работ и других требований к конструкции и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исполнению,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исключением случаев, когда из-за отсутствия указанных требований не может быть обеспечено соблюдение требований настоящего Федерального закона. </w:t>
      </w:r>
    </w:p>
    <w:p w14:paraId="4716F984" w14:textId="48D44BA6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Строительные правила содержат предназначенные для применения на добровольной основе технические правила, процедуры и проектные решения, указания по применению материалов, методов расчета и проектирования, по проведению работ и другие апробированные</w:t>
      </w:r>
      <w:r w:rsidR="0000738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в отношении  объектов технического регулирования, указанных в части</w:t>
      </w:r>
      <w:r w:rsidR="00ED11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7381">
        <w:rPr>
          <w:rFonts w:ascii="Times New Roman" w:eastAsia="Times New Roman" w:hAnsi="Times New Roman"/>
          <w:sz w:val="28"/>
          <w:szCs w:val="28"/>
          <w:lang w:eastAsia="ru-RU"/>
        </w:rPr>
        <w:t>1 статьи 3 настоящего Федерального закона,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том числе в целях соблюдения требований </w:t>
      </w:r>
      <w:r w:rsidR="002D1A4E">
        <w:rPr>
          <w:rFonts w:ascii="Times New Roman" w:eastAsia="Times New Roman" w:hAnsi="Times New Roman"/>
          <w:sz w:val="28"/>
          <w:szCs w:val="28"/>
          <w:lang w:eastAsia="ru-RU"/>
        </w:rPr>
        <w:t>настоящего Федерального з</w:t>
      </w:r>
      <w:r w:rsidR="00007381">
        <w:rPr>
          <w:rFonts w:ascii="Times New Roman" w:eastAsia="Times New Roman" w:hAnsi="Times New Roman"/>
          <w:sz w:val="28"/>
          <w:szCs w:val="28"/>
          <w:lang w:eastAsia="ru-RU"/>
        </w:rPr>
        <w:t>акона,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технических регламентов в области обеспечения безопасности зд</w:t>
      </w:r>
      <w:r w:rsidR="002D1A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и сооружений и принятых на их основе строительных норм, а также для осуществления оценки соответствия зданий и сооружений</w:t>
      </w:r>
      <w:r w:rsidR="002D1A4E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этим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76F0BED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Строительные нормы и строительные правила утверждаются федеральным органом исполнительной власти, осуществляющим функции по 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14:paraId="5A296E2B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 Нормативные правовые акты федеральных органов исполнительной власти в соответствии с законодательством о техническом регулировании (часть 3 статьи 4 Федерального закона № 184-ФЗ) не должны содержать требований к объектам технического регулирования, указанным в части 1 статьи 3  настоящего Федерального закона, в том числе в  отношении механической и пожарной безопасности, безопасности при опасных природных процессах и явлениях и (или) техногенных воздействиях, безопасных для здоровья человека условий проживания и  пребывания в  зданиях и  сооружениях, безопасности для пользователей зданиями и сооружениями, доступности зданий и сооружений для инвалидов и других групп населения с ограниченными возможностями передвижения, энергетической эффективности зданий и  сооружений,  безопасного уровня воздействия на  окружающую среду и других характеристик зданий и сооружений. а также процессов их проектирования (включая изыскания), строительства, монтажа, наладки, эксплуатации и  утилизации (сноса).</w:t>
      </w:r>
    </w:p>
    <w:p w14:paraId="0274571E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федеральных органов исполнительной власти, устанавливающие санитарно-эпидемиологические требования к факторам среды обитания и условиям жизнедеятельности человека, требования охраны труда и охраны природы, безопасности технологических процессов на опасных производственных объектах, надежности и безопасности электроэнергетических систем и объектов электроэнергетики,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требования,  разработка, принятие, применение и исполнение которых не регулируются законодательством о техническом регулировании,  применяются при разработке строительных норм,  проектировании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(включая изыскания), строительстве, эксплуатации  и утилизации (сносе) зданий и сооружений в соответствии с областью их применения. </w:t>
      </w:r>
    </w:p>
    <w:p w14:paraId="443ED82A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Национальные стандарты, содержащие распространяющиеся на сферу строительства общетехнические требования, методы испытаний в строительстве и требования к применяемой в строительстве промышленной продукции, применяются в целях соблюдения требований настоящего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Федерального закона и иных технических регламентов в области обеспечения безопасности зданий и сооружений при условии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включения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реестр сведений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этих документах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9F79AED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Своды правил федеральных органов исполнительной власти, содержащие требования по обеспечению безопасности зданий и сооружений определенного вида в процессе их эксплуатации, а также требования к ним, связанные с особенностями их эксплуатации или особенностями осуществляемых в них технологических процессов, могут применяться в целях выполнения требований настоящего Федерального закона и иных технических регламентов в области обеспечения безопасности зданий и сооружений при условии включения  в реестр сведений об этих документах. </w:t>
      </w:r>
    </w:p>
    <w:p w14:paraId="6AFF5481" w14:textId="1948C40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 Соблюдение требований строительных норм является достаточным условием для выполнения требований настоящего Федерального закона. Применение на добровольной основе строительных правил, национальных стандартов Российской Федерации и иных документов федеральных органов исполнительной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власти,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которых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приведены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реестре, является одним из способов выполнения обязательных требований настоящего Федерального закона и принятых на его основе строительных норм. В случае неприменения строительных правил и (или) национальных стандартов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проектирования (включая изыскания), строительства, монтажа, наладки, эксплуатации и утилизации (сноса) могут применяться иные документы, </w:t>
      </w:r>
      <w:r w:rsidR="007C4832">
        <w:rPr>
          <w:rFonts w:ascii="Times New Roman" w:eastAsia="Times New Roman" w:hAnsi="Times New Roman"/>
          <w:sz w:val="28"/>
          <w:szCs w:val="28"/>
          <w:lang w:eastAsia="ru-RU"/>
        </w:rPr>
        <w:t>содержащие научно-</w:t>
      </w:r>
      <w:r w:rsidR="007C4832" w:rsidRPr="007C4832">
        <w:rPr>
          <w:rFonts w:ascii="Times New Roman" w:eastAsia="Times New Roman" w:hAnsi="Times New Roman"/>
          <w:sz w:val="28"/>
          <w:szCs w:val="28"/>
          <w:lang w:eastAsia="ru-RU"/>
        </w:rPr>
        <w:t>аналитическ</w:t>
      </w:r>
      <w:r w:rsidR="007C483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7C4832" w:rsidRPr="007C4832">
        <w:rPr>
          <w:rFonts w:ascii="Times New Roman" w:eastAsia="Times New Roman" w:hAnsi="Times New Roman"/>
          <w:sz w:val="28"/>
          <w:szCs w:val="28"/>
          <w:lang w:eastAsia="ru-RU"/>
        </w:rPr>
        <w:t>, методическ</w:t>
      </w:r>
      <w:r w:rsidR="007C483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7C4832" w:rsidRPr="007C4832">
        <w:rPr>
          <w:rFonts w:ascii="Times New Roman" w:eastAsia="Times New Roman" w:hAnsi="Times New Roman"/>
          <w:sz w:val="28"/>
          <w:szCs w:val="28"/>
          <w:lang w:eastAsia="ru-RU"/>
        </w:rPr>
        <w:t>, информационн</w:t>
      </w:r>
      <w:r w:rsidR="007C4832">
        <w:rPr>
          <w:rFonts w:ascii="Times New Roman" w:eastAsia="Times New Roman" w:hAnsi="Times New Roman"/>
          <w:sz w:val="28"/>
          <w:szCs w:val="28"/>
          <w:lang w:eastAsia="ru-RU"/>
        </w:rPr>
        <w:t xml:space="preserve">ые указания в отношении таких процессов,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индивидуально разработанные проектные решения. Принятые в этом </w:t>
      </w:r>
      <w:r w:rsidR="00FD4736">
        <w:rPr>
          <w:rFonts w:ascii="Times New Roman" w:eastAsia="Times New Roman" w:hAnsi="Times New Roman"/>
          <w:sz w:val="28"/>
          <w:szCs w:val="28"/>
          <w:lang w:eastAsia="ru-RU"/>
        </w:rPr>
        <w:t>случае проектируемые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обеспечению безопасности должны обеспечивать выполнение требований настоящего Федерального закона</w:t>
      </w:r>
      <w:r w:rsidR="000621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FD4736">
        <w:rPr>
          <w:rFonts w:ascii="Times New Roman" w:eastAsia="Times New Roman" w:hAnsi="Times New Roman"/>
          <w:sz w:val="28"/>
          <w:szCs w:val="28"/>
          <w:lang w:eastAsia="ru-RU"/>
        </w:rPr>
        <w:t>утвержденных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основе строительных норм, что должно быть обосновано и подтверждено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одним или несколькими способами, установленными в части 6 статьи 15 настоящего Федерального закона.</w:t>
      </w:r>
    </w:p>
    <w:p w14:paraId="6059D3F8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 В случае если для подготовки проектной документации на строительство, реконструкцию, капитальный ремонт здания или сооружения требуется отступление от требований строительных норм, или установленных строительными нормами требований к безопасности здания или сооружения недостаточно, или такие требования не установлены, подготовка проектной документации, строительство, реконструкция, капитальный ремонт здания или сооружения осуществляются в соответствии со специальными техническими условиями, разрабатываемыми и согласовываемыми в порядке, установленном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125BBB7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Состав и содержание строительных норм и строительных правил, а также правила их изложения и оформления устанавливается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F9F4787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 Разработка, утверждение, применение, изменение и отмена строительных норм и строительных правил, их официальное издание и распространение осуществляются в соответствии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с правилами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утвержденными Правительством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с учетом требований настоящего Федерального закона.</w:t>
      </w:r>
    </w:p>
    <w:p w14:paraId="2C87DD30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разработки проекты строительных норм и строительных правил подлежат публичному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обсуждению и согласованию с заинтересованными федеральными органами исполнительной власти (далее – межведомственное согласование). Согласование осуществляется в соответствии с Правилами подготовки нормативных правовых актов федеральных органов исполнительной власти и их государственной регистрации, утвержденными Правительством Российской федерации.</w:t>
      </w:r>
    </w:p>
    <w:p w14:paraId="733D376D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Строительные нормы подлежат оценке регулирующего воздействия в порядке, установленном Правительством Российской Федерации.</w:t>
      </w:r>
    </w:p>
    <w:p w14:paraId="0E844B42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11.Документы федеральных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в части 6 настоящей статьи,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должны противоречить требованиям строительных норм или дублировать эти требования. </w:t>
      </w:r>
    </w:p>
    <w:p w14:paraId="0447E3CB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Проекты указанных в части 6 настоящей статьи документов федеральных органов исполнительной власти для включения в реестр подлежат межведомственному согласованию с федеральным органом исполнительной власти, осуществляющим функции по выработке и реализации государственной политики в сфере строительства, архитектуры, градостроительства в соответствии с указанными Правилами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нормативных правовых актов федеральных органов исполнительной власти и их государственной регистрации.</w:t>
      </w:r>
    </w:p>
    <w:p w14:paraId="54FA9ACB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Указанные документы не должны утверждаться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издаваться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без согласования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</w:t>
      </w:r>
    </w:p>
    <w:p w14:paraId="2D11327E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 Федеральный орган исполнительной власти, осуществляющий функции по выработке и реализации государственной политики в сфере строительства, архитектуры, градостроительства утверждает строительные нормы и строительные правила,  согласовывает указанные в части 6 настоящей статьи документы федеральных органов исполнительной власти и принимает решение о включении в реестр сведений  об утвержденных и согласованных документах с учетом заключений экспертизы по проектам этих документов, проводимой в соответствии с требованиями Градостроительного кодекса Российской Федерации.</w:t>
      </w:r>
    </w:p>
    <w:p w14:paraId="07CACFF6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Федеральный орган исполнительной власти, осуществляющий функции по выработке и реализации государственной политики и нормативно-правовому регулированию в сфере строительства, архитектуры,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градостроительства, обеспечивает свободный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доступ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 официальном сайте в информационно-телекоммуникационной сети «Интернет» к строительным нормам и строительным правилам, а также их официальное издание и распространение.».</w:t>
      </w:r>
    </w:p>
    <w:p w14:paraId="0A98CF16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в первом предложении части 6 статьи 15 слова «и ссылками на требования стандартов и сводов правил, включенных в указанные в частях 1 и 7 статьи 6 настоящего Федерального закона перечни,» заменить словами «и ссылками на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документов, указанных в статьи 6 настоящего Федерального закона, включенных в Федеральный реестр нормативных документов в строительстве»;</w:t>
      </w:r>
    </w:p>
    <w:p w14:paraId="234D33BE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часть 2 статьи 34 дополнить абзацем следующего содержания:</w:t>
      </w:r>
    </w:p>
    <w:p w14:paraId="63C6D511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«Подтверждение пригодности для применения в строительстве строительных материалов, изделий, конструкций и технологий, применение которых в строительстве не регламентировано документами, включенными в Федеральный реестр нормативных документов в строительстве, осуществляется в порядке, установленным Правительством Российской Федерации.»;</w:t>
      </w:r>
    </w:p>
    <w:p w14:paraId="5DE8CD3B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в статье 42: </w:t>
      </w:r>
    </w:p>
    <w:p w14:paraId="47164B64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пункт 2 части 1 дополнить словами «, а также направленной на государственную экспертизу повторно после вступления в силу таких требований, с внесенными в проектную документацию изменениями, связанными с устранением недостатков, указанных в ранее выданном заключении государственной экспертизы;»;</w:t>
      </w:r>
    </w:p>
    <w:p w14:paraId="3D5717F1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части 3, 4 и 5 признать утратившими силу.</w:t>
      </w:r>
    </w:p>
    <w:p w14:paraId="513E3F82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14:paraId="5C173897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Федеральный закон от 27 декабря </w:t>
      </w:r>
      <w:smartTag w:uri="urn:schemas-microsoft-com:office:smarttags" w:element="metricconverter">
        <w:smartTagPr>
          <w:attr w:name="ProductID" w:val="2002 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2002 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184-ФЗ «О техническом регулировании» (Собрание законодательства Российской Федерации 2002, № 52, ст. 5140) следующие изменения:</w:t>
      </w:r>
    </w:p>
    <w:p w14:paraId="01E2D4F2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в части 3 статьи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после цифры «5» дополнить цифрами «, 5.1»;</w:t>
      </w:r>
    </w:p>
    <w:p w14:paraId="76100474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статью 5.1 изложить в следующей редакции:</w:t>
      </w:r>
    </w:p>
    <w:p w14:paraId="5F87CD5A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«Особенности технического регулирования в области обеспечения безопасности зданий и сооружений устанавливаются Градостроительным кодексом Российской Федерации и Федеральным законом «Технический регламент о безопасности зданий и сооружений. В отношении зданий и сооружений, а также в отношении процессов проектирования (включая изыскания), производства, строительства, монтажа, наладки, эксплуатации и утилизации (сноса), наряду с обобщенными требованиями технических регламентов на обязательной основе применяются требования строительных норм, утвержденных федеральным органом исполнительной власти,  осуществляющим функции по выработке и реализации государственной политики и нормативно-правовому регулированию в сфере строительства, архитектуры и градостроительства, а на добровольной основе наряду с документами  по стандартизации  применяются утвержденные этим органом строительные правила»; </w:t>
      </w:r>
    </w:p>
    <w:p w14:paraId="77DDE62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четвертый абзац части 3 статьи 7 дополнить словами «, если иное не установлено настоящим Федеральным законом».</w:t>
      </w:r>
    </w:p>
    <w:p w14:paraId="16D3A563" w14:textId="77777777" w:rsidR="008D5AB9" w:rsidRDefault="008D5AB9" w:rsidP="008D5AB9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14:paraId="507C8F6B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Градостроительный кодекс Российской Федерации (Собрание законодательства Российской Федерации, 2005, № 1, ст. 16; 2006, № 1, ст. 21; № 31, ст. 3442; № 52, ст. 5498; 2007, № 31, ст. 4012; № 46, ст. 5553; № 50, ст. 6237; 2008, № 20, ст. 2251, 2260; № 29, ст. 3418; № 30, ст. 3604, 3616; 2009, № 48, ст. 5711; 2010, № 31, ст. 4195, 4209; № 49, ст. 6410; 2011,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13, ст. 1688; № 14, ст. 1651; № 17, ст. 2310; № 27, ст. 3880; № 29, ст. 4281; № 30, ст. 4563, 4590, 4591, 4594; №49, ст. 7015; 2012, № 26, ст. 3446; № 47, ст. 6390; № 53; ст. 7614, 7619, 7643; 2013, 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 ст.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874;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23, ст.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2871;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27, ст.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3477, 3480;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30, ст.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4040, 4080; № 43, ст. 5452; № 52, ст. 6983; 2014,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 16, ст. 1837; № 19, ст. 2336; № 26, ст. 3377, 3386; № 30, ст. 4225; № 43, ст. 5799, 5804; № 48, ст. 6640;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2015,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1, ст. 9, 11; № 27, ст. 3967; № 29, ст. 4339, 4342, 4350, 4378, 4389; № 48, ст. 6705; 2016, № 1, ст. 22; 79) следующие изменения:</w:t>
      </w:r>
    </w:p>
    <w:p w14:paraId="5596EE83" w14:textId="77777777" w:rsidR="008D5AB9" w:rsidRDefault="008D5AB9" w:rsidP="008D5AB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статью 4 дополнить частью 2.1 следующего содержания:</w:t>
      </w:r>
    </w:p>
    <w:p w14:paraId="1A48EDFC" w14:textId="77777777" w:rsidR="008D5AB9" w:rsidRDefault="008D5AB9" w:rsidP="008D5A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«2.1. К отношениям, связанным с проведением оценки соответствия зданий и сооружений, процессов их проектирования (включая изыскания), строительства, монтажа, наладки, эксплуатации и утилизации (сноса) при осуществлении градостроительной деятельности, нормы законодательства о техническом регулировании применяются с учетом особенностей, установленных законодательством о градостроительной деятельности.».</w:t>
      </w:r>
    </w:p>
    <w:p w14:paraId="7ADEA094" w14:textId="77777777" w:rsidR="008D5AB9" w:rsidRDefault="008D5AB9" w:rsidP="008D5AB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главу 7 дополнить статьей 57.4 следующего содержания:</w:t>
      </w:r>
    </w:p>
    <w:p w14:paraId="49C34B45" w14:textId="77777777" w:rsidR="008D5AB9" w:rsidRDefault="008D5AB9" w:rsidP="008D5AB9">
      <w:pPr>
        <w:spacing w:before="240" w:after="0" w:line="360" w:lineRule="auto"/>
        <w:ind w:left="2552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 57.4 Федеральный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документов в строительстве</w:t>
      </w:r>
    </w:p>
    <w:p w14:paraId="642B797F" w14:textId="77777777" w:rsidR="008D5AB9" w:rsidRDefault="008D5AB9" w:rsidP="008D5AB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Федеральный реестр нормативных документов в строительстве (далее - реестр) является государственным информационным ресурсом и формируется посредством включения в него сведений о документах, предусмотренных частью 2 настоящей статьи. Указанный реестр является общедоступным, за исключением сведений, составляющих государственную тайну.</w:t>
      </w:r>
    </w:p>
    <w:p w14:paraId="72E0D866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В реестр подлежат включению сведения о применяемых в процессе проектирования (включая изыскания), строительства, монтажа, наладки, эксплуатации и утилизации (сноса) зданий и сооружений документах, содержащих требования к зданиям и сооружениям, а также к процессам проектирования (включая изыскания), строительства, монтажа, наладки, эксплуатации и утилизации (сноса) зданий и сооружений, включая сведения о:</w:t>
      </w:r>
    </w:p>
    <w:p w14:paraId="36DAA40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технических регламентах и нормативных правовых актах Российской Федерации;</w:t>
      </w:r>
    </w:p>
    <w:p w14:paraId="7CD3C528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строительных нормах;</w:t>
      </w:r>
    </w:p>
    <w:p w14:paraId="633F9234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строительных правилах;</w:t>
      </w:r>
    </w:p>
    <w:p w14:paraId="18D8CCB4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  нормативных правовых актах федеральных органов исполнительной власти,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национальных стандартах Российской Федерации (включая введенные в качестве национальных межгосударственные, другие региональные и международные стандарты), сводах правил и иных документах федеральных органов исполнительной власти, применение которых оказывает влияние на безопасность, надежность и долговечность зданий и сооружений и необходимость включения сведений о которых в реестр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предусмотрена Федеральным законом «Технический регламент о безопасности зданий и сооружений», и других документах,  устанавливающих требования в сфере строительства, архитектуры и градостроительной деятельности, включая определение сметной  стоимости строительства, а также  нормы проектирования технологических процессов, осуществляемых в зданиях и сооружениях в соответствии с их назначением.</w:t>
      </w:r>
    </w:p>
    <w:p w14:paraId="5031D9E0" w14:textId="5E23FFEF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ведение реестра осуществляется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строительства, архитектуры и градостроительства</w:t>
      </w:r>
      <w:r w:rsidR="005627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 участием подведомственного такому органу государственного (автономного) учреждения</w:t>
      </w:r>
      <w:r w:rsidR="005627B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F341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Федерации.</w:t>
      </w:r>
    </w:p>
    <w:p w14:paraId="238040F7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Проекты строительных норм, строительных правил и указанных в пункте «г» части 2 настоящей статьи документов федеральных органов исполнительной власти для включения в реестр подлежат экспертизе.</w:t>
      </w:r>
    </w:p>
    <w:p w14:paraId="0A490E5D" w14:textId="3F44F563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экспертизы проектов строительных норм и строительных правил является оценка соответствия указанных проектов  целям и задачам технического регулирования, требованиям законодательства Российской Федерации и техническ</w:t>
      </w:r>
      <w:r w:rsidR="00986DA1">
        <w:rPr>
          <w:rFonts w:ascii="Times New Roman" w:eastAsia="Times New Roman" w:hAnsi="Times New Roman"/>
          <w:sz w:val="28"/>
          <w:szCs w:val="28"/>
          <w:lang w:eastAsia="ru-RU"/>
        </w:rPr>
        <w:t xml:space="preserve">их регламентов, </w:t>
      </w:r>
      <w:r w:rsidR="007F341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986DA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заинтересованных лиц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41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проектов документов для соблюдения требований технических регламентов, а также проверка взаимной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согласованности и отсутствия противоречий их требований с требованиями других нормативных документов, сведения о которых содержатся в реестре.</w:t>
      </w:r>
    </w:p>
    <w:p w14:paraId="2FB8B5F7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Предметом экспертизы проектов документов федеральных органов исполнительной власти, указанных в пункте «г» части 2 настоящей статьи, является проверка взаимной согласованности и отсутствия противоречий их требований с требованиями других нормативных документов, сведения о которых содержатся в реестре (далее – установленные требования).</w:t>
      </w:r>
    </w:p>
    <w:p w14:paraId="5C2996B3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проектов строительных норм, строительных правил и указанных в пункте «г» части 2 настоящей статьи документов федеральных органов исполнительной власти осуществляется экспертными комиссиями по техническому регулированию в области градостроительной деятельности. </w:t>
      </w:r>
    </w:p>
    <w:p w14:paraId="4287464A" w14:textId="2E9E3B00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создания экспертных комиссий по техническому регулированию в области градостроительной деятельности, </w:t>
      </w:r>
      <w:r w:rsidR="007F341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утверждения состава таких комиссий,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C6A8B">
        <w:rPr>
          <w:rFonts w:ascii="Times New Roman" w:eastAsia="Times New Roman" w:hAnsi="Times New Roman"/>
          <w:sz w:val="28"/>
          <w:szCs w:val="28"/>
          <w:lang w:eastAsia="ru-RU"/>
        </w:rPr>
        <w:t>также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7F341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комиссий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Правительством Российской Федерации.</w:t>
      </w:r>
    </w:p>
    <w:p w14:paraId="5AA068FC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экспертных комиссий по техническому регулированию в области градостроительной деятельности являются открытыми.</w:t>
      </w:r>
    </w:p>
    <w:p w14:paraId="56E87F2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Результатом проведения экспертизы является заключение экспертной комиссии по техническому регулированию в области градостроительной деятельности, указанной в части 5 настоящей статьи. </w:t>
      </w:r>
    </w:p>
    <w:p w14:paraId="30632C26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Экспертиза проектов строительных норм и строительных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проводится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процессе их рассмотрения и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утверждения федеральным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7A188FE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экспертной комиссии является основанием для принятия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строительства, архитектуры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 градостроительства решения об утверждении и внесении в реестр строительных норм и строительных правил.</w:t>
      </w:r>
    </w:p>
    <w:p w14:paraId="3B115449" w14:textId="1115ECD3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="007C48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Экспертиза проектов документов федеральных органов исполнительной власти, указанных в пункте «г» части 2 настоящей  статьи, осуществляется в процессе согласования этих проектов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строительства, архитектуры, градостроительства в соответствии  с Правилами подготовки нормативных правовых актов федеральных органов исполнительной власти и их государственной регистрации, утвержденными Правительством Российской Федерации. </w:t>
      </w:r>
      <w:r w:rsidR="00F345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огласовани</w:t>
      </w:r>
      <w:r w:rsidR="00F345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проектов таких документов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 основанием для включения сведений о </w:t>
      </w:r>
      <w:r w:rsidR="00F345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реестр.</w:t>
      </w:r>
    </w:p>
    <w:p w14:paraId="22DB5075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 Федеральные органы исполнительной власти в месячный срок после утверждения и государственной регистрации согласованных документов представляют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федеральный орган исполнительной власти для включения в установленном порядке в реестр сведений об этих документах. Сведения о документах, утвержденных федеральными органами исполнительной власти, но не представленных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ими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установленном порядке в орган, уполномоченный на ведение реестра, включению в реестр не подлежат.</w:t>
      </w:r>
    </w:p>
    <w:p w14:paraId="52AA6D79" w14:textId="397E971D" w:rsidR="00351411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При выявлении в процессе экспертизы в проекте документа, указанного в пункте «г» части 2 настоящей статьи, противоречий и несогласованностей с требованиями документов, сведения о которых включены в реестр федеральный орган исполнительной власти, выполняющий функции по выработке и реализации государственной политики и нормативно-правовому регулированию в сфере строительства, архитектуры, градостроительства на основании заключения экспертной комиссии представляет свои замечания и возражения по проекту федеральному органу исполнительной власти, утверждающему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для устранения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выявленных противоречий и несогласованностей </w:t>
      </w:r>
      <w:r w:rsidR="00986D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последующего включения в реестр сведений о документе в установленном порядке. </w:t>
      </w:r>
      <w:r w:rsidR="003514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36940B" w14:textId="77777777" w:rsidR="00351411" w:rsidRDefault="00986DA1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Документы, сведения в которых отсутствуют в реестре,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применяются в целях соблюдения требований технических </w:t>
      </w:r>
      <w:r w:rsidR="00DC6A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регламентов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зданиям и сооружениям, а такж</w:t>
      </w:r>
      <w:r w:rsidR="0063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к процессам их проектирования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(включая изыскания)</w:t>
      </w:r>
      <w:r w:rsidR="0063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строительства, монтажа, наладки, эксплуатации и утилизации (сноса)</w:t>
      </w:r>
      <w:r w:rsidR="00FD47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514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без дополнительных обоснований проектируемых в соответствии с этими документами мероприятий </w:t>
      </w:r>
      <w:r w:rsidR="00FD47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обеспечению безопасности </w:t>
      </w:r>
      <w:r w:rsidR="003514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15 настоящего Федерального закона.</w:t>
      </w:r>
    </w:p>
    <w:p w14:paraId="1BDA6914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органом исполнительной власти, осуществляющим функции по выработке и реализации государственной политики в сфере строительства, архитектуры, градостроительства, принимается решение об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устранении противоречий и  несогласованностей представленных проектов  документов, указанных в пункте «г» части 2 настоящей статьи, со строительными нормами или строительными  правилами, сведения о которых содержатся в Федеральном реестре нормативных документов в строительстве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путем внесения изменений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строительные нормы или строительные правила.</w:t>
      </w:r>
    </w:p>
    <w:p w14:paraId="24FDDA24" w14:textId="75B959E4" w:rsidR="009F0828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Документы, указанные в пункте «г» части 2 настоящей статьи, не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согласованные федеральным органом исполнительной власти, осуществляющим функции по выработке и реализации государственной политики в сфере строительства, архитектуры, градостроительства в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следствие наличия в них противоречий или несогласованности с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действующими в той же области актами не включаются в реестр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9A6618F" w14:textId="433716B8" w:rsidR="008D5AB9" w:rsidRDefault="009F0828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11. </w:t>
      </w:r>
      <w:r w:rsidRPr="009F08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«г» части 2 настоящей статьи, </w:t>
      </w:r>
      <w:r w:rsidR="00650A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которых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 включены в</w:t>
      </w:r>
      <w:r w:rsidR="008D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3D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B0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="00477A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используются</w:t>
      </w:r>
      <w:r w:rsidR="00DB0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477A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качестве документов, применение которых обеспечивает</w:t>
      </w:r>
      <w:r w:rsidR="00DB0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D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соблюдение требований технических регламентов к</w:t>
      </w:r>
      <w:r w:rsidR="00650A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D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зданиям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D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сооружениям, включая технические регламенты Евразийского экономического союза.</w:t>
      </w:r>
    </w:p>
    <w:p w14:paraId="3EF9738E" w14:textId="77777777" w:rsidR="008D5AB9" w:rsidRDefault="008D5AB9" w:rsidP="008D5AB9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</w:p>
    <w:p w14:paraId="02D2E8CE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Настоящий Федеральный закон вступает в силу по истечении шести месяцев со дня его официального опубликования.</w:t>
      </w:r>
    </w:p>
    <w:p w14:paraId="7039CE9F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Национальные стандарты и своды правил (части таких стандартов и сводов правил), включенные в утвержденный Правительством Российской Федерации перечень национальных стандартов и сводов правил (частей таких стандартов и сводов правил), в результате применения которых на обязательной основе обеспечивается соблюдение требований Федерального закона «Технический регламент о безопасности зданий и сооружений», не подлежат обязательному применению со дня их исключения из указанного перечня, в том числе в связи с утверждением и введением в  действие соответствующих строительных норм. </w:t>
      </w:r>
    </w:p>
    <w:p w14:paraId="74B894E9" w14:textId="77777777" w:rsidR="008D5AB9" w:rsidRDefault="008D5AB9" w:rsidP="008D5A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Документы, указанные в пунктах «г» части 2 статьи 57 Градостроительного кодекса Российской Федерации и утвержденные до введения в действие настоящего Закона, подлежат включению в   реестр в течение одного года со дня вступления в силу настоящего Федерального закона. </w:t>
      </w:r>
    </w:p>
    <w:p w14:paraId="683595D2" w14:textId="77777777" w:rsidR="008D5AB9" w:rsidRDefault="008D5AB9" w:rsidP="008D5AB9">
      <w:pPr>
        <w:tabs>
          <w:tab w:val="center" w:pos="63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177C5" w14:textId="77777777" w:rsidR="008D5AB9" w:rsidRDefault="008D5AB9" w:rsidP="008D5AB9">
      <w:pPr>
        <w:tabs>
          <w:tab w:val="center" w:pos="63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Президент</w:t>
      </w:r>
    </w:p>
    <w:p w14:paraId="1B1CC2A5" w14:textId="77777777" w:rsidR="008D5AB9" w:rsidRDefault="008D5AB9" w:rsidP="008D5AB9"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14:paraId="3963F401" w14:textId="77777777" w:rsidR="008D5AB9" w:rsidRDefault="008D5AB9" w:rsidP="008D5AB9"/>
    <w:p w14:paraId="4A94AFD1" w14:textId="77777777" w:rsidR="008D5AB9" w:rsidRDefault="008D5AB9" w:rsidP="008D5AB9"/>
    <w:p w14:paraId="4529BC84" w14:textId="77777777" w:rsidR="0075107A" w:rsidRDefault="0075107A"/>
    <w:sectPr w:rsidR="0075107A" w:rsidSect="00B1047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0619" w14:textId="77777777" w:rsidR="000051ED" w:rsidRDefault="000051ED" w:rsidP="00B10478">
      <w:pPr>
        <w:spacing w:after="0" w:line="240" w:lineRule="auto"/>
      </w:pPr>
      <w:r>
        <w:separator/>
      </w:r>
    </w:p>
  </w:endnote>
  <w:endnote w:type="continuationSeparator" w:id="0">
    <w:p w14:paraId="665EA20F" w14:textId="77777777" w:rsidR="000051ED" w:rsidRDefault="000051ED" w:rsidP="00B1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13318"/>
      <w:docPartObj>
        <w:docPartGallery w:val="Page Numbers (Bottom of Page)"/>
        <w:docPartUnique/>
      </w:docPartObj>
    </w:sdtPr>
    <w:sdtEndPr/>
    <w:sdtContent>
      <w:p w14:paraId="6E6D8FF5" w14:textId="77777777" w:rsidR="00B10478" w:rsidRDefault="00B104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E2">
          <w:rPr>
            <w:noProof/>
          </w:rPr>
          <w:t>2</w:t>
        </w:r>
        <w:r>
          <w:fldChar w:fldCharType="end"/>
        </w:r>
      </w:p>
    </w:sdtContent>
  </w:sdt>
  <w:p w14:paraId="7C389320" w14:textId="77777777" w:rsidR="00B10478" w:rsidRDefault="00B10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D7A7" w14:textId="77777777" w:rsidR="000051ED" w:rsidRDefault="000051ED" w:rsidP="00B10478">
      <w:pPr>
        <w:spacing w:after="0" w:line="240" w:lineRule="auto"/>
      </w:pPr>
      <w:r>
        <w:separator/>
      </w:r>
    </w:p>
  </w:footnote>
  <w:footnote w:type="continuationSeparator" w:id="0">
    <w:p w14:paraId="0F2999E8" w14:textId="77777777" w:rsidR="000051ED" w:rsidRDefault="000051ED" w:rsidP="00B1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60C"/>
    <w:multiLevelType w:val="hybridMultilevel"/>
    <w:tmpl w:val="9EBC1810"/>
    <w:lvl w:ilvl="0" w:tplc="8B2EDF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4"/>
    <w:rsid w:val="000019D0"/>
    <w:rsid w:val="000051ED"/>
    <w:rsid w:val="00007381"/>
    <w:rsid w:val="0006215C"/>
    <w:rsid w:val="00145D5B"/>
    <w:rsid w:val="002D1A4E"/>
    <w:rsid w:val="00320DA4"/>
    <w:rsid w:val="00351411"/>
    <w:rsid w:val="004201E2"/>
    <w:rsid w:val="004267E4"/>
    <w:rsid w:val="00477A25"/>
    <w:rsid w:val="005627BA"/>
    <w:rsid w:val="005A6B9F"/>
    <w:rsid w:val="0061035B"/>
    <w:rsid w:val="006307D9"/>
    <w:rsid w:val="00634996"/>
    <w:rsid w:val="00650A10"/>
    <w:rsid w:val="006D4737"/>
    <w:rsid w:val="006F5180"/>
    <w:rsid w:val="0075107A"/>
    <w:rsid w:val="007556DE"/>
    <w:rsid w:val="007C4832"/>
    <w:rsid w:val="007D216C"/>
    <w:rsid w:val="007F3410"/>
    <w:rsid w:val="008157E5"/>
    <w:rsid w:val="008D5AB9"/>
    <w:rsid w:val="00953D7D"/>
    <w:rsid w:val="00986DA1"/>
    <w:rsid w:val="00995584"/>
    <w:rsid w:val="009F0828"/>
    <w:rsid w:val="00A50107"/>
    <w:rsid w:val="00B10478"/>
    <w:rsid w:val="00BA6D44"/>
    <w:rsid w:val="00C714BD"/>
    <w:rsid w:val="00DA3638"/>
    <w:rsid w:val="00DB0E3F"/>
    <w:rsid w:val="00DC6A8B"/>
    <w:rsid w:val="00EA4CDA"/>
    <w:rsid w:val="00ED11D7"/>
    <w:rsid w:val="00EF6796"/>
    <w:rsid w:val="00F34583"/>
    <w:rsid w:val="00F35F9C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23369"/>
  <w15:chartTrackingRefBased/>
  <w15:docId w15:val="{00516D67-58CC-4DC8-8FA0-ECA5A43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7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D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0D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D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DA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D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5389-A6EF-4FB8-8D92-E975E6F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Озолина</dc:creator>
  <cp:keywords/>
  <dc:description/>
  <cp:lastModifiedBy>Владимир П. Трофимов</cp:lastModifiedBy>
  <cp:revision>2</cp:revision>
  <cp:lastPrinted>2016-12-27T15:14:00Z</cp:lastPrinted>
  <dcterms:created xsi:type="dcterms:W3CDTF">2017-01-11T11:40:00Z</dcterms:created>
  <dcterms:modified xsi:type="dcterms:W3CDTF">2017-01-11T11:40:00Z</dcterms:modified>
</cp:coreProperties>
</file>