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4C" w:rsidRPr="000F1F14" w:rsidRDefault="009D154C" w:rsidP="009D154C">
      <w:pPr>
        <w:spacing w:after="0" w:line="240" w:lineRule="auto"/>
        <w:jc w:val="right"/>
        <w:rPr>
          <w:rFonts w:ascii="Times New Roman" w:hAnsi="Times New Roman"/>
          <w:b/>
          <w:sz w:val="24"/>
          <w:szCs w:val="24"/>
        </w:rPr>
      </w:pPr>
      <w:r w:rsidRPr="000F1F14">
        <w:rPr>
          <w:rFonts w:ascii="Times New Roman" w:hAnsi="Times New Roman"/>
          <w:b/>
          <w:bCs/>
          <w:sz w:val="24"/>
          <w:szCs w:val="24"/>
        </w:rPr>
        <w:t>«УТВЕРЖДЕН</w:t>
      </w:r>
      <w:r w:rsidR="00AF09C6" w:rsidRPr="000F1F14">
        <w:rPr>
          <w:rFonts w:ascii="Times New Roman" w:hAnsi="Times New Roman"/>
          <w:b/>
          <w:bCs/>
          <w:sz w:val="24"/>
          <w:szCs w:val="24"/>
        </w:rPr>
        <w:t>О</w:t>
      </w:r>
      <w:r w:rsidRPr="000F1F14">
        <w:rPr>
          <w:rFonts w:ascii="Times New Roman" w:hAnsi="Times New Roman"/>
          <w:b/>
          <w:bCs/>
          <w:sz w:val="24"/>
          <w:szCs w:val="24"/>
        </w:rPr>
        <w:t xml:space="preserve">» </w:t>
      </w:r>
    </w:p>
    <w:p w:rsidR="000F1F14" w:rsidRDefault="000F1F14" w:rsidP="009D154C">
      <w:pPr>
        <w:spacing w:after="0" w:line="240" w:lineRule="auto"/>
        <w:jc w:val="right"/>
        <w:rPr>
          <w:rFonts w:ascii="Times New Roman" w:hAnsi="Times New Roman"/>
          <w:sz w:val="24"/>
          <w:szCs w:val="24"/>
        </w:rPr>
      </w:pPr>
      <w:r>
        <w:rPr>
          <w:rFonts w:ascii="Times New Roman" w:hAnsi="Times New Roman"/>
          <w:sz w:val="24"/>
          <w:szCs w:val="24"/>
        </w:rPr>
        <w:t xml:space="preserve">решением очередного </w:t>
      </w:r>
      <w:r w:rsidR="009D154C" w:rsidRPr="009D154C">
        <w:rPr>
          <w:rFonts w:ascii="Times New Roman" w:hAnsi="Times New Roman"/>
          <w:sz w:val="24"/>
          <w:szCs w:val="24"/>
        </w:rPr>
        <w:t>Общ</w:t>
      </w:r>
      <w:r>
        <w:rPr>
          <w:rFonts w:ascii="Times New Roman" w:hAnsi="Times New Roman"/>
          <w:sz w:val="24"/>
          <w:szCs w:val="24"/>
        </w:rPr>
        <w:t xml:space="preserve">его </w:t>
      </w:r>
      <w:r w:rsidR="009D154C" w:rsidRPr="009D154C">
        <w:rPr>
          <w:rFonts w:ascii="Times New Roman" w:hAnsi="Times New Roman"/>
          <w:sz w:val="24"/>
          <w:szCs w:val="24"/>
        </w:rPr>
        <w:t>собрани</w:t>
      </w:r>
      <w:r>
        <w:rPr>
          <w:rFonts w:ascii="Times New Roman" w:hAnsi="Times New Roman"/>
          <w:sz w:val="24"/>
          <w:szCs w:val="24"/>
        </w:rPr>
        <w:t>я</w:t>
      </w:r>
      <w:r w:rsidR="009D154C" w:rsidRPr="009D154C">
        <w:rPr>
          <w:rFonts w:ascii="Times New Roman" w:hAnsi="Times New Roman"/>
          <w:sz w:val="24"/>
          <w:szCs w:val="24"/>
        </w:rPr>
        <w:t xml:space="preserve"> </w:t>
      </w:r>
    </w:p>
    <w:p w:rsidR="009D154C" w:rsidRPr="009D154C" w:rsidRDefault="000F1F14" w:rsidP="000F1F14">
      <w:pPr>
        <w:spacing w:after="0" w:line="240" w:lineRule="auto"/>
        <w:jc w:val="center"/>
        <w:rPr>
          <w:rFonts w:ascii="Times New Roman" w:hAnsi="Times New Roman"/>
          <w:sz w:val="24"/>
          <w:szCs w:val="24"/>
        </w:rPr>
      </w:pPr>
      <w:r>
        <w:rPr>
          <w:rFonts w:ascii="Times New Roman" w:hAnsi="Times New Roman"/>
          <w:sz w:val="24"/>
          <w:szCs w:val="24"/>
        </w:rPr>
        <w:t xml:space="preserve">                                                                                                                              членов Ассоциации</w:t>
      </w:r>
      <w:r w:rsidR="009D154C" w:rsidRPr="009D154C">
        <w:rPr>
          <w:rFonts w:ascii="Times New Roman" w:hAnsi="Times New Roman"/>
          <w:sz w:val="24"/>
          <w:szCs w:val="24"/>
        </w:rPr>
        <w:t xml:space="preserve">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«Архитекторы и инженеры Поволжья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(саморегулируемая организация)»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Протокол</w:t>
      </w:r>
      <w:r>
        <w:rPr>
          <w:rFonts w:ascii="Times New Roman" w:hAnsi="Times New Roman"/>
          <w:sz w:val="24"/>
          <w:szCs w:val="24"/>
        </w:rPr>
        <w:t xml:space="preserve"> </w:t>
      </w:r>
      <w:r w:rsidRPr="009D154C">
        <w:rPr>
          <w:rFonts w:ascii="Times New Roman" w:hAnsi="Times New Roman"/>
          <w:sz w:val="24"/>
          <w:szCs w:val="24"/>
        </w:rPr>
        <w:t>№</w:t>
      </w:r>
      <w:r w:rsidR="00F966A5">
        <w:rPr>
          <w:rFonts w:ascii="Times New Roman" w:hAnsi="Times New Roman"/>
          <w:sz w:val="24"/>
          <w:szCs w:val="24"/>
        </w:rPr>
        <w:t xml:space="preserve"> 2</w:t>
      </w:r>
      <w:r w:rsidR="00AD36D0">
        <w:rPr>
          <w:rFonts w:ascii="Times New Roman" w:hAnsi="Times New Roman"/>
          <w:sz w:val="24"/>
          <w:szCs w:val="24"/>
        </w:rPr>
        <w:t>8</w:t>
      </w:r>
      <w:r w:rsidR="00F966A5">
        <w:rPr>
          <w:rFonts w:ascii="Times New Roman" w:hAnsi="Times New Roman"/>
          <w:sz w:val="24"/>
          <w:szCs w:val="24"/>
        </w:rPr>
        <w:t xml:space="preserve"> </w:t>
      </w:r>
      <w:r w:rsidRPr="009D154C">
        <w:rPr>
          <w:rFonts w:ascii="Times New Roman" w:hAnsi="Times New Roman"/>
          <w:sz w:val="24"/>
          <w:szCs w:val="24"/>
        </w:rPr>
        <w:t>от</w:t>
      </w:r>
      <w:r w:rsidR="00F966A5">
        <w:rPr>
          <w:rFonts w:ascii="Times New Roman" w:hAnsi="Times New Roman"/>
          <w:sz w:val="24"/>
          <w:szCs w:val="24"/>
        </w:rPr>
        <w:t xml:space="preserve"> </w:t>
      </w:r>
      <w:r w:rsidR="00AD36D0">
        <w:rPr>
          <w:rFonts w:ascii="Times New Roman" w:hAnsi="Times New Roman"/>
          <w:sz w:val="24"/>
          <w:szCs w:val="24"/>
        </w:rPr>
        <w:t>15</w:t>
      </w:r>
      <w:r w:rsidR="00F966A5">
        <w:rPr>
          <w:rFonts w:ascii="Times New Roman" w:hAnsi="Times New Roman"/>
          <w:sz w:val="24"/>
          <w:szCs w:val="24"/>
        </w:rPr>
        <w:t xml:space="preserve"> </w:t>
      </w:r>
      <w:r w:rsidR="00AD36D0">
        <w:rPr>
          <w:rFonts w:ascii="Times New Roman" w:hAnsi="Times New Roman"/>
          <w:sz w:val="24"/>
          <w:szCs w:val="24"/>
        </w:rPr>
        <w:t xml:space="preserve">марта </w:t>
      </w:r>
      <w:r w:rsidRPr="009D154C">
        <w:rPr>
          <w:rFonts w:ascii="Times New Roman" w:hAnsi="Times New Roman"/>
          <w:sz w:val="24"/>
          <w:szCs w:val="24"/>
        </w:rPr>
        <w:t>201</w:t>
      </w:r>
      <w:r w:rsidR="00AD36D0">
        <w:rPr>
          <w:rFonts w:ascii="Times New Roman" w:hAnsi="Times New Roman"/>
          <w:sz w:val="24"/>
          <w:szCs w:val="24"/>
        </w:rPr>
        <w:t>9</w:t>
      </w:r>
      <w:r w:rsidRPr="009D154C">
        <w:rPr>
          <w:rFonts w:ascii="Times New Roman" w:hAnsi="Times New Roman"/>
          <w:sz w:val="24"/>
          <w:szCs w:val="24"/>
        </w:rPr>
        <w:t xml:space="preserve"> г. </w:t>
      </w:r>
    </w:p>
    <w:p w:rsidR="009D154C" w:rsidRPr="009D154C" w:rsidRDefault="009D154C" w:rsidP="009D154C">
      <w:pPr>
        <w:spacing w:after="0" w:line="240" w:lineRule="auto"/>
        <w:jc w:val="right"/>
        <w:rPr>
          <w:rFonts w:ascii="Times New Roman" w:hAnsi="Times New Roman"/>
          <w:bCs/>
          <w:sz w:val="24"/>
          <w:szCs w:val="24"/>
        </w:rPr>
      </w:pP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Председатель</w:t>
      </w:r>
      <w:r w:rsidRPr="009D154C">
        <w:rPr>
          <w:rFonts w:ascii="Times New Roman" w:hAnsi="Times New Roman"/>
          <w:sz w:val="24"/>
          <w:szCs w:val="24"/>
        </w:rPr>
        <w:br/>
        <w:t>очередного Общего собрания</w:t>
      </w:r>
      <w:r w:rsidRPr="009D154C">
        <w:rPr>
          <w:rFonts w:ascii="Times New Roman" w:hAnsi="Times New Roman"/>
          <w:sz w:val="24"/>
          <w:szCs w:val="24"/>
        </w:rPr>
        <w:br/>
        <w:t xml:space="preserve">      __________________</w:t>
      </w:r>
      <w:r w:rsidR="00F966A5">
        <w:rPr>
          <w:rFonts w:ascii="Times New Roman" w:hAnsi="Times New Roman"/>
          <w:sz w:val="24"/>
          <w:szCs w:val="24"/>
        </w:rPr>
        <w:t>С.Л. Туманин</w:t>
      </w:r>
    </w:p>
    <w:p w:rsidR="00D46960" w:rsidRDefault="00D46960"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061121">
      <w:pPr>
        <w:spacing w:before="100" w:beforeAutospacing="1" w:after="100" w:afterAutospacing="1" w:line="240" w:lineRule="auto"/>
        <w:jc w:val="center"/>
        <w:rPr>
          <w:rFonts w:ascii="Times New Roman" w:hAnsi="Times New Roman"/>
          <w:b/>
          <w:sz w:val="24"/>
          <w:szCs w:val="24"/>
        </w:rPr>
      </w:pPr>
    </w:p>
    <w:p w:rsidR="009478AF" w:rsidRPr="00061121" w:rsidRDefault="00D46960" w:rsidP="00774C10">
      <w:pPr>
        <w:spacing w:after="0" w:line="240" w:lineRule="auto"/>
        <w:jc w:val="center"/>
        <w:rPr>
          <w:rFonts w:ascii="Times New Roman" w:hAnsi="Times New Roman"/>
          <w:b/>
          <w:sz w:val="32"/>
          <w:szCs w:val="32"/>
        </w:rPr>
      </w:pPr>
      <w:r w:rsidRPr="00061121">
        <w:rPr>
          <w:rFonts w:ascii="Times New Roman" w:hAnsi="Times New Roman"/>
          <w:b/>
          <w:sz w:val="32"/>
          <w:szCs w:val="32"/>
        </w:rPr>
        <w:t>ПОЛОЖЕНИЕ</w:t>
      </w:r>
    </w:p>
    <w:p w:rsidR="003827E7" w:rsidRPr="00061121" w:rsidRDefault="003827E7" w:rsidP="00774C10">
      <w:pPr>
        <w:spacing w:after="0" w:line="240" w:lineRule="auto"/>
        <w:jc w:val="center"/>
        <w:rPr>
          <w:rFonts w:ascii="Times New Roman" w:hAnsi="Times New Roman"/>
          <w:b/>
          <w:sz w:val="32"/>
          <w:szCs w:val="32"/>
        </w:rPr>
      </w:pPr>
      <w:r w:rsidRPr="00061121">
        <w:rPr>
          <w:rFonts w:ascii="Times New Roman" w:hAnsi="Times New Roman"/>
          <w:b/>
          <w:sz w:val="32"/>
          <w:szCs w:val="32"/>
        </w:rPr>
        <w:t xml:space="preserve">О </w:t>
      </w:r>
      <w:r w:rsidR="001A2F17" w:rsidRPr="00061121">
        <w:rPr>
          <w:rFonts w:ascii="Times New Roman" w:hAnsi="Times New Roman"/>
          <w:b/>
          <w:sz w:val="32"/>
          <w:szCs w:val="32"/>
        </w:rPr>
        <w:t>ЧЛЕНСТВЕ,</w:t>
      </w:r>
      <w:r w:rsidRPr="00061121">
        <w:rPr>
          <w:rFonts w:ascii="Times New Roman" w:hAnsi="Times New Roman"/>
          <w:b/>
          <w:sz w:val="32"/>
          <w:szCs w:val="32"/>
        </w:rPr>
        <w:t xml:space="preserve"> В ТОМ ЧИСЛЕ О </w:t>
      </w:r>
      <w:r w:rsidR="00FB364D">
        <w:rPr>
          <w:rFonts w:ascii="Times New Roman" w:hAnsi="Times New Roman"/>
          <w:b/>
          <w:sz w:val="32"/>
          <w:szCs w:val="32"/>
        </w:rPr>
        <w:t xml:space="preserve">ТРЕБОВАНИЯХ К ЧЛЕНАМ, О </w:t>
      </w:r>
      <w:r w:rsidRPr="00061121">
        <w:rPr>
          <w:rFonts w:ascii="Times New Roman" w:hAnsi="Times New Roman"/>
          <w:b/>
          <w:sz w:val="32"/>
          <w:szCs w:val="32"/>
        </w:rPr>
        <w:t>РАЗМЕРЕ</w:t>
      </w:r>
      <w:r w:rsidR="00853F7C" w:rsidRPr="00061121">
        <w:rPr>
          <w:rFonts w:ascii="Times New Roman" w:hAnsi="Times New Roman"/>
          <w:b/>
          <w:sz w:val="32"/>
          <w:szCs w:val="32"/>
        </w:rPr>
        <w:t xml:space="preserve">, </w:t>
      </w:r>
      <w:r w:rsidRPr="00061121">
        <w:rPr>
          <w:rFonts w:ascii="Times New Roman" w:hAnsi="Times New Roman"/>
          <w:b/>
          <w:sz w:val="32"/>
          <w:szCs w:val="32"/>
        </w:rPr>
        <w:t>ПОРЯДКЕ РАСЧЕТА</w:t>
      </w:r>
      <w:r w:rsidR="00FB364D">
        <w:rPr>
          <w:rFonts w:ascii="Times New Roman" w:hAnsi="Times New Roman"/>
          <w:b/>
          <w:sz w:val="32"/>
          <w:szCs w:val="32"/>
        </w:rPr>
        <w:t xml:space="preserve"> И </w:t>
      </w:r>
      <w:r w:rsidRPr="00061121">
        <w:rPr>
          <w:rFonts w:ascii="Times New Roman" w:hAnsi="Times New Roman"/>
          <w:b/>
          <w:sz w:val="32"/>
          <w:szCs w:val="32"/>
        </w:rPr>
        <w:t xml:space="preserve">УПЛАТЫ </w:t>
      </w:r>
      <w:r w:rsidR="00654E88">
        <w:rPr>
          <w:rFonts w:ascii="Times New Roman" w:hAnsi="Times New Roman"/>
          <w:b/>
          <w:sz w:val="32"/>
          <w:szCs w:val="32"/>
        </w:rPr>
        <w:t>В</w:t>
      </w:r>
      <w:r w:rsidRPr="00061121">
        <w:rPr>
          <w:rFonts w:ascii="Times New Roman" w:hAnsi="Times New Roman"/>
          <w:b/>
          <w:sz w:val="32"/>
          <w:szCs w:val="32"/>
        </w:rPr>
        <w:t>СТУПИТЕЛЬНОГО ВЗНОСА</w:t>
      </w:r>
      <w:r w:rsidR="00853F7C" w:rsidRPr="00061121">
        <w:rPr>
          <w:rFonts w:ascii="Times New Roman" w:hAnsi="Times New Roman"/>
          <w:b/>
          <w:sz w:val="32"/>
          <w:szCs w:val="32"/>
        </w:rPr>
        <w:t>,</w:t>
      </w:r>
      <w:r w:rsidR="001466B4">
        <w:rPr>
          <w:rFonts w:ascii="Times New Roman" w:hAnsi="Times New Roman"/>
          <w:b/>
          <w:sz w:val="32"/>
          <w:szCs w:val="32"/>
        </w:rPr>
        <w:t xml:space="preserve"> </w:t>
      </w:r>
      <w:r w:rsidRPr="00061121">
        <w:rPr>
          <w:rFonts w:ascii="Times New Roman" w:hAnsi="Times New Roman"/>
          <w:b/>
          <w:sz w:val="32"/>
          <w:szCs w:val="32"/>
        </w:rPr>
        <w:t>ЧЛЕНСКИХ И ИНЫХ ВЗНОСОВ</w:t>
      </w:r>
      <w:r w:rsidR="00774C10">
        <w:rPr>
          <w:rFonts w:ascii="Times New Roman" w:hAnsi="Times New Roman"/>
          <w:b/>
          <w:sz w:val="32"/>
          <w:szCs w:val="32"/>
        </w:rPr>
        <w:t xml:space="preserve"> В АССОЦИАЦИИ «</w:t>
      </w:r>
      <w:r w:rsidRPr="00061121">
        <w:rPr>
          <w:rFonts w:ascii="Times New Roman" w:hAnsi="Times New Roman"/>
          <w:b/>
          <w:sz w:val="32"/>
          <w:szCs w:val="32"/>
        </w:rPr>
        <w:t>А</w:t>
      </w:r>
      <w:r w:rsidR="00774C10">
        <w:rPr>
          <w:rFonts w:ascii="Times New Roman" w:hAnsi="Times New Roman"/>
          <w:b/>
          <w:sz w:val="32"/>
          <w:szCs w:val="32"/>
        </w:rPr>
        <w:t>РХИТЕКТОРЫ И ИНЖЕНЕРЫ ПОВОЛЖЬЯ (САМОРЕГУЛИРУЕМАЯ ОРГАНИЗАЦИЯ)»</w:t>
      </w:r>
    </w:p>
    <w:p w:rsidR="00AD36D0" w:rsidRPr="00AD36D0" w:rsidRDefault="00AD36D0" w:rsidP="00AD36D0">
      <w:pPr>
        <w:spacing w:before="100" w:beforeAutospacing="1" w:after="100" w:afterAutospacing="1" w:line="240" w:lineRule="auto"/>
        <w:jc w:val="center"/>
        <w:rPr>
          <w:rFonts w:ascii="Times New Roman" w:hAnsi="Times New Roman"/>
          <w:bCs/>
          <w:sz w:val="24"/>
          <w:szCs w:val="24"/>
        </w:rPr>
      </w:pPr>
      <w:r w:rsidRPr="00AD36D0">
        <w:rPr>
          <w:rFonts w:ascii="Times New Roman" w:hAnsi="Times New Roman"/>
          <w:bCs/>
          <w:sz w:val="24"/>
          <w:szCs w:val="24"/>
        </w:rPr>
        <w:t>(в редакции решений внеочередного Общего собрания Ассоциации «АИП (СРО)» от 01.06.2017 протокол № 25, очередного Общего собрания Ассоциации «АИП (СРО)» от 15.03.2019 протокол № 28)</w:t>
      </w:r>
    </w:p>
    <w:p w:rsidR="00FD4CCB" w:rsidRDefault="00FD4CCB" w:rsidP="00774C10">
      <w:pPr>
        <w:spacing w:before="100" w:beforeAutospacing="1" w:after="100" w:afterAutospacing="1" w:line="240" w:lineRule="auto"/>
        <w:jc w:val="center"/>
        <w:rPr>
          <w:rFonts w:ascii="Times New Roman" w:hAnsi="Times New Roman"/>
          <w:b/>
          <w:sz w:val="24"/>
          <w:szCs w:val="24"/>
        </w:rPr>
      </w:pPr>
    </w:p>
    <w:p w:rsidR="00BF1C9F" w:rsidRDefault="00BF1C9F" w:rsidP="00061121">
      <w:pPr>
        <w:spacing w:before="100" w:beforeAutospacing="1" w:after="100" w:afterAutospacing="1" w:line="240" w:lineRule="auto"/>
        <w:jc w:val="center"/>
        <w:rPr>
          <w:rFonts w:ascii="Times New Roman" w:hAnsi="Times New Roman"/>
          <w:b/>
          <w:sz w:val="24"/>
          <w:szCs w:val="24"/>
        </w:rPr>
      </w:pPr>
    </w:p>
    <w:p w:rsidR="009D154C" w:rsidRDefault="009D154C" w:rsidP="00061121">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0F1F14" w:rsidRDefault="009D154C" w:rsidP="00DB3E0F">
      <w:pPr>
        <w:spacing w:after="0" w:line="240" w:lineRule="auto"/>
        <w:jc w:val="both"/>
        <w:rPr>
          <w:rFonts w:ascii="Times New Roman" w:hAnsi="Times New Roman"/>
          <w:b/>
          <w:sz w:val="24"/>
          <w:szCs w:val="24"/>
        </w:rPr>
      </w:pPr>
      <w:r w:rsidRPr="009D154C">
        <w:rPr>
          <w:rFonts w:ascii="Times New Roman" w:hAnsi="Times New Roman"/>
          <w:b/>
          <w:sz w:val="24"/>
          <w:szCs w:val="24"/>
        </w:rPr>
        <w:t xml:space="preserve">                                   </w:t>
      </w:r>
      <w:r>
        <w:rPr>
          <w:rFonts w:ascii="Times New Roman" w:hAnsi="Times New Roman"/>
          <w:b/>
          <w:sz w:val="24"/>
          <w:szCs w:val="24"/>
        </w:rPr>
        <w:t xml:space="preserve">         </w:t>
      </w:r>
      <w:r w:rsidRPr="009D154C">
        <w:rPr>
          <w:rFonts w:ascii="Times New Roman" w:hAnsi="Times New Roman"/>
          <w:b/>
          <w:sz w:val="24"/>
          <w:szCs w:val="24"/>
        </w:rPr>
        <w:t xml:space="preserve"> </w:t>
      </w:r>
      <w:r w:rsidR="003827E7">
        <w:rPr>
          <w:rFonts w:ascii="Times New Roman" w:hAnsi="Times New Roman"/>
          <w:b/>
          <w:sz w:val="24"/>
          <w:szCs w:val="24"/>
        </w:rPr>
        <w:t xml:space="preserve">                                               </w:t>
      </w:r>
    </w:p>
    <w:p w:rsidR="001D538D" w:rsidRDefault="001D538D" w:rsidP="00061121">
      <w:pPr>
        <w:spacing w:after="0" w:line="240" w:lineRule="auto"/>
        <w:jc w:val="center"/>
        <w:rPr>
          <w:rFonts w:ascii="Times New Roman" w:hAnsi="Times New Roman"/>
          <w:sz w:val="24"/>
          <w:szCs w:val="24"/>
        </w:rPr>
      </w:pPr>
    </w:p>
    <w:p w:rsidR="00774C10" w:rsidRDefault="00774C10" w:rsidP="00061121">
      <w:pPr>
        <w:spacing w:after="0" w:line="240" w:lineRule="auto"/>
        <w:jc w:val="center"/>
        <w:rPr>
          <w:rFonts w:ascii="Times New Roman" w:hAnsi="Times New Roman"/>
          <w:sz w:val="24"/>
          <w:szCs w:val="24"/>
        </w:rPr>
      </w:pPr>
    </w:p>
    <w:p w:rsidR="00774C10" w:rsidRDefault="00774C10" w:rsidP="00061121">
      <w:pPr>
        <w:spacing w:after="0" w:line="240" w:lineRule="auto"/>
        <w:jc w:val="center"/>
        <w:rPr>
          <w:rFonts w:ascii="Times New Roman" w:hAnsi="Times New Roman"/>
          <w:sz w:val="24"/>
          <w:szCs w:val="24"/>
        </w:rPr>
      </w:pPr>
    </w:p>
    <w:p w:rsidR="00F966A5" w:rsidRDefault="00F966A5" w:rsidP="00061121">
      <w:pPr>
        <w:spacing w:after="0" w:line="240" w:lineRule="auto"/>
        <w:jc w:val="center"/>
        <w:rPr>
          <w:rFonts w:ascii="Times New Roman" w:hAnsi="Times New Roman"/>
          <w:sz w:val="24"/>
          <w:szCs w:val="24"/>
        </w:rPr>
      </w:pPr>
    </w:p>
    <w:p w:rsidR="00F966A5" w:rsidRDefault="00F966A5" w:rsidP="00061121">
      <w:pPr>
        <w:spacing w:after="0" w:line="240" w:lineRule="auto"/>
        <w:jc w:val="center"/>
        <w:rPr>
          <w:rFonts w:ascii="Times New Roman" w:hAnsi="Times New Roman"/>
          <w:sz w:val="24"/>
          <w:szCs w:val="24"/>
        </w:rPr>
      </w:pPr>
    </w:p>
    <w:p w:rsidR="009D154C" w:rsidRPr="000F1F14" w:rsidRDefault="009D154C" w:rsidP="00061121">
      <w:pPr>
        <w:spacing w:after="0" w:line="240" w:lineRule="auto"/>
        <w:jc w:val="center"/>
        <w:rPr>
          <w:rFonts w:ascii="Times New Roman" w:hAnsi="Times New Roman"/>
          <w:sz w:val="24"/>
          <w:szCs w:val="24"/>
        </w:rPr>
      </w:pPr>
      <w:r w:rsidRPr="000F1F14">
        <w:rPr>
          <w:rFonts w:ascii="Times New Roman" w:hAnsi="Times New Roman"/>
          <w:sz w:val="24"/>
          <w:szCs w:val="24"/>
        </w:rPr>
        <w:t>г. Нижний Новгород</w:t>
      </w:r>
    </w:p>
    <w:p w:rsidR="009D154C" w:rsidRPr="000F1F14" w:rsidRDefault="009D154C" w:rsidP="00061121">
      <w:pPr>
        <w:spacing w:after="0" w:line="240" w:lineRule="auto"/>
        <w:jc w:val="center"/>
        <w:rPr>
          <w:rFonts w:ascii="Times New Roman" w:hAnsi="Times New Roman"/>
          <w:sz w:val="24"/>
          <w:szCs w:val="24"/>
        </w:rPr>
      </w:pPr>
      <w:r w:rsidRPr="000F1F14">
        <w:rPr>
          <w:rFonts w:ascii="Times New Roman" w:hAnsi="Times New Roman"/>
          <w:sz w:val="24"/>
          <w:szCs w:val="24"/>
        </w:rPr>
        <w:t>201</w:t>
      </w:r>
      <w:r w:rsidR="00873B50">
        <w:rPr>
          <w:rFonts w:ascii="Times New Roman" w:hAnsi="Times New Roman"/>
          <w:sz w:val="24"/>
          <w:szCs w:val="24"/>
        </w:rPr>
        <w:t>9</w:t>
      </w:r>
      <w:r w:rsidRPr="000F1F14">
        <w:rPr>
          <w:rFonts w:ascii="Times New Roman" w:hAnsi="Times New Roman"/>
          <w:sz w:val="24"/>
          <w:szCs w:val="24"/>
        </w:rPr>
        <w:t xml:space="preserve"> год</w:t>
      </w:r>
    </w:p>
    <w:p w:rsidR="00266ECA" w:rsidRPr="007F6014" w:rsidRDefault="00266ECA" w:rsidP="00853F7C">
      <w:pPr>
        <w:spacing w:after="0" w:line="240" w:lineRule="auto"/>
        <w:ind w:firstLine="708"/>
        <w:jc w:val="both"/>
        <w:rPr>
          <w:rFonts w:ascii="Times New Roman" w:hAnsi="Times New Roman"/>
          <w:b/>
          <w:sz w:val="24"/>
          <w:szCs w:val="24"/>
        </w:rPr>
      </w:pPr>
      <w:r w:rsidRPr="007F6014">
        <w:rPr>
          <w:rFonts w:ascii="Times New Roman" w:hAnsi="Times New Roman"/>
          <w:b/>
          <w:sz w:val="24"/>
          <w:szCs w:val="24"/>
        </w:rPr>
        <w:lastRenderedPageBreak/>
        <w:t>1.Общие положения</w:t>
      </w:r>
    </w:p>
    <w:p w:rsidR="00853F7C" w:rsidRPr="00E74054" w:rsidRDefault="00266ECA" w:rsidP="00853F7C">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1.1. </w:t>
      </w:r>
      <w:r w:rsidR="00853F7C" w:rsidRPr="007F6014">
        <w:rPr>
          <w:rFonts w:ascii="Times New Roman" w:hAnsi="Times New Roman"/>
          <w:sz w:val="24"/>
          <w:szCs w:val="24"/>
        </w:rPr>
        <w:t xml:space="preserve">Настоящее </w:t>
      </w:r>
      <w:r w:rsidR="001D538D">
        <w:rPr>
          <w:rFonts w:ascii="Times New Roman" w:hAnsi="Times New Roman"/>
          <w:sz w:val="24"/>
          <w:szCs w:val="24"/>
        </w:rPr>
        <w:t>П</w:t>
      </w:r>
      <w:r w:rsidR="00853F7C" w:rsidRPr="007F6014">
        <w:rPr>
          <w:rFonts w:ascii="Times New Roman" w:hAnsi="Times New Roman"/>
          <w:sz w:val="24"/>
          <w:szCs w:val="24"/>
        </w:rPr>
        <w:t>оложение разработано в соответствии с Градостроительным кодексом Р</w:t>
      </w:r>
      <w:r w:rsidR="0089797C" w:rsidRPr="007F6014">
        <w:rPr>
          <w:rFonts w:ascii="Times New Roman" w:hAnsi="Times New Roman"/>
          <w:sz w:val="24"/>
          <w:szCs w:val="24"/>
        </w:rPr>
        <w:t xml:space="preserve">оссийской </w:t>
      </w:r>
      <w:r w:rsidR="00853F7C" w:rsidRPr="007F6014">
        <w:rPr>
          <w:rFonts w:ascii="Times New Roman" w:hAnsi="Times New Roman"/>
          <w:sz w:val="24"/>
          <w:szCs w:val="24"/>
        </w:rPr>
        <w:t>Ф</w:t>
      </w:r>
      <w:r w:rsidR="0089797C" w:rsidRPr="007F6014">
        <w:rPr>
          <w:rFonts w:ascii="Times New Roman" w:hAnsi="Times New Roman"/>
          <w:sz w:val="24"/>
          <w:szCs w:val="24"/>
        </w:rPr>
        <w:t>едерации</w:t>
      </w:r>
      <w:r w:rsidR="00853F7C" w:rsidRPr="007F6014">
        <w:rPr>
          <w:rFonts w:ascii="Times New Roman" w:hAnsi="Times New Roman"/>
          <w:sz w:val="24"/>
          <w:szCs w:val="24"/>
        </w:rPr>
        <w:t xml:space="preserve">, Федеральным законом от 01.12.2007 № 315-ФЗ «О саморегулируемых организациях», Федеральным законом от 12.01.1996 № 7-ФЗ «О некоммерческих организациях», другими нормативными правовыми актами Российской Федерации, а также Уставом Ассоциации «Архитекторы и инженеры Поволжья (саморегулируемая </w:t>
      </w:r>
      <w:r w:rsidR="00853F7C" w:rsidRPr="00E74054">
        <w:rPr>
          <w:rFonts w:ascii="Times New Roman" w:hAnsi="Times New Roman"/>
          <w:sz w:val="24"/>
          <w:szCs w:val="24"/>
        </w:rPr>
        <w:t xml:space="preserve">организация)» (далее – Ассоциация). </w:t>
      </w:r>
    </w:p>
    <w:p w:rsidR="00853F7C" w:rsidRPr="007F6014" w:rsidRDefault="00853F7C" w:rsidP="00853F7C">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1.2. Требования настоящего Положения обязательны для соблюдения всеми членами Ассоциации, органами управления, специализированными органами и работниками Ассоциации. </w:t>
      </w:r>
    </w:p>
    <w:p w:rsidR="009478AF" w:rsidRPr="007F6014" w:rsidRDefault="00853F7C" w:rsidP="009478AF">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1.3. </w:t>
      </w:r>
      <w:proofErr w:type="gramStart"/>
      <w:r w:rsidR="009478AF" w:rsidRPr="007F6014">
        <w:rPr>
          <w:rFonts w:ascii="Times New Roman" w:hAnsi="Times New Roman"/>
          <w:sz w:val="24"/>
          <w:szCs w:val="24"/>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законодательством РФ.</w:t>
      </w:r>
      <w:proofErr w:type="gramEnd"/>
    </w:p>
    <w:p w:rsidR="00515DB4" w:rsidRPr="00DC7F18" w:rsidRDefault="00044047" w:rsidP="00044047">
      <w:pPr>
        <w:spacing w:after="0" w:line="240" w:lineRule="auto"/>
        <w:ind w:firstLine="708"/>
        <w:jc w:val="both"/>
        <w:rPr>
          <w:rFonts w:ascii="Times New Roman" w:hAnsi="Times New Roman"/>
          <w:sz w:val="24"/>
          <w:szCs w:val="24"/>
        </w:rPr>
      </w:pPr>
      <w:r w:rsidRPr="00DC7F18">
        <w:rPr>
          <w:rFonts w:ascii="Times New Roman" w:hAnsi="Times New Roman"/>
          <w:sz w:val="24"/>
          <w:szCs w:val="24"/>
        </w:rPr>
        <w:t xml:space="preserve">1.4. Членство субъектов предпринимательской деятельности в Ассоциации является добровольным. </w:t>
      </w:r>
    </w:p>
    <w:p w:rsidR="00266ECA" w:rsidRPr="007F6014" w:rsidRDefault="00044047" w:rsidP="009478AF">
      <w:pPr>
        <w:spacing w:after="0" w:line="240" w:lineRule="auto"/>
        <w:ind w:firstLine="708"/>
        <w:jc w:val="both"/>
        <w:rPr>
          <w:rFonts w:ascii="Times New Roman" w:hAnsi="Times New Roman"/>
          <w:sz w:val="24"/>
          <w:szCs w:val="24"/>
        </w:rPr>
      </w:pPr>
      <w:r>
        <w:rPr>
          <w:rFonts w:ascii="Times New Roman" w:hAnsi="Times New Roman"/>
          <w:sz w:val="24"/>
          <w:szCs w:val="24"/>
        </w:rPr>
        <w:t xml:space="preserve">1.5. </w:t>
      </w:r>
      <w:r w:rsidR="009478AF" w:rsidRPr="007F6014">
        <w:rPr>
          <w:rFonts w:ascii="Times New Roman" w:hAnsi="Times New Roman"/>
          <w:sz w:val="24"/>
          <w:szCs w:val="24"/>
        </w:rPr>
        <w:t xml:space="preserve">Член Ассоциации не может быть членом другой саморегулируемой организации того же вида. </w:t>
      </w:r>
    </w:p>
    <w:p w:rsidR="00014EE0" w:rsidRDefault="009478AF" w:rsidP="00014EE0">
      <w:pPr>
        <w:spacing w:after="0" w:line="240" w:lineRule="auto"/>
        <w:ind w:firstLine="708"/>
        <w:jc w:val="both"/>
        <w:rPr>
          <w:rFonts w:ascii="Times New Roman" w:hAnsi="Times New Roman"/>
          <w:sz w:val="24"/>
          <w:szCs w:val="24"/>
        </w:rPr>
      </w:pPr>
      <w:r w:rsidRPr="007F6014">
        <w:rPr>
          <w:rFonts w:ascii="Times New Roman" w:hAnsi="Times New Roman"/>
          <w:sz w:val="24"/>
          <w:szCs w:val="24"/>
        </w:rPr>
        <w:t>1.</w:t>
      </w:r>
      <w:r w:rsidR="00515DB4">
        <w:rPr>
          <w:rFonts w:ascii="Times New Roman" w:hAnsi="Times New Roman"/>
          <w:sz w:val="24"/>
          <w:szCs w:val="24"/>
        </w:rPr>
        <w:t>6</w:t>
      </w:r>
      <w:r w:rsidRPr="007F6014">
        <w:rPr>
          <w:rFonts w:ascii="Times New Roman" w:hAnsi="Times New Roman"/>
          <w:sz w:val="24"/>
          <w:szCs w:val="24"/>
        </w:rPr>
        <w:t xml:space="preserve">. </w:t>
      </w:r>
      <w:r w:rsidR="000C586B" w:rsidRPr="007F6014">
        <w:rPr>
          <w:rFonts w:ascii="Times New Roman" w:hAnsi="Times New Roman"/>
          <w:sz w:val="24"/>
          <w:szCs w:val="24"/>
        </w:rPr>
        <w:t>Р</w:t>
      </w:r>
      <w:r w:rsidRPr="007F6014">
        <w:rPr>
          <w:rFonts w:ascii="Times New Roman" w:hAnsi="Times New Roman"/>
          <w:sz w:val="24"/>
          <w:szCs w:val="24"/>
        </w:rPr>
        <w:t xml:space="preserve">ешение о приеме в члены Ассоциации принимается постоянно действующим коллегиальным органом управления Ассоциации – Коллегией </w:t>
      </w:r>
      <w:r w:rsidR="000C586B" w:rsidRPr="007F6014">
        <w:rPr>
          <w:rFonts w:ascii="Times New Roman" w:hAnsi="Times New Roman"/>
          <w:sz w:val="24"/>
          <w:szCs w:val="24"/>
        </w:rPr>
        <w:t>Ассоциации</w:t>
      </w:r>
      <w:r w:rsidRPr="007F6014">
        <w:rPr>
          <w:rFonts w:ascii="Times New Roman" w:hAnsi="Times New Roman"/>
          <w:sz w:val="24"/>
          <w:szCs w:val="24"/>
        </w:rPr>
        <w:t xml:space="preserve"> </w:t>
      </w:r>
      <w:r w:rsidR="00014EE0" w:rsidRPr="007F6014">
        <w:rPr>
          <w:rFonts w:ascii="Times New Roman" w:hAnsi="Times New Roman"/>
          <w:sz w:val="24"/>
          <w:szCs w:val="24"/>
        </w:rPr>
        <w:t xml:space="preserve">на основании документов, предоставленных кандидатом в члены Ассоциации, а также результатов проверки, проведенной в соответствии </w:t>
      </w:r>
      <w:r w:rsidR="00014EE0">
        <w:rPr>
          <w:rFonts w:ascii="Times New Roman" w:hAnsi="Times New Roman"/>
          <w:sz w:val="24"/>
          <w:szCs w:val="24"/>
        </w:rPr>
        <w:t>с внутренними документами Ассоциации.</w:t>
      </w:r>
    </w:p>
    <w:p w:rsidR="00014EE0" w:rsidRDefault="00014EE0" w:rsidP="009478A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Решение об исключении из членов Ассоциации принимается  </w:t>
      </w:r>
      <w:r w:rsidRPr="00014EE0">
        <w:rPr>
          <w:rFonts w:ascii="Times New Roman" w:hAnsi="Times New Roman"/>
          <w:sz w:val="24"/>
          <w:szCs w:val="24"/>
        </w:rPr>
        <w:t xml:space="preserve">постоянно действующим коллегиальным органом управления Ассоциации – Коллегией </w:t>
      </w:r>
      <w:r w:rsidR="000C586B" w:rsidRPr="00014EE0">
        <w:rPr>
          <w:rFonts w:ascii="Times New Roman" w:hAnsi="Times New Roman"/>
          <w:sz w:val="24"/>
          <w:szCs w:val="24"/>
        </w:rPr>
        <w:t>Ассоциации</w:t>
      </w:r>
      <w:r>
        <w:rPr>
          <w:rFonts w:ascii="Times New Roman" w:hAnsi="Times New Roman"/>
          <w:sz w:val="24"/>
          <w:szCs w:val="24"/>
        </w:rPr>
        <w:t xml:space="preserve"> в соответствии с внутренними документами Ассоциации.</w:t>
      </w:r>
    </w:p>
    <w:p w:rsidR="00014EE0" w:rsidRDefault="00014EE0" w:rsidP="009478AF">
      <w:pPr>
        <w:spacing w:after="0" w:line="240" w:lineRule="auto"/>
        <w:ind w:firstLine="708"/>
        <w:jc w:val="both"/>
        <w:rPr>
          <w:rFonts w:ascii="Times New Roman" w:hAnsi="Times New Roman"/>
          <w:sz w:val="24"/>
          <w:szCs w:val="24"/>
        </w:rPr>
      </w:pPr>
    </w:p>
    <w:p w:rsidR="000C586B" w:rsidRPr="000C586B" w:rsidRDefault="00014EE0" w:rsidP="009478AF">
      <w:pPr>
        <w:spacing w:after="0" w:line="240" w:lineRule="auto"/>
        <w:ind w:firstLine="708"/>
        <w:jc w:val="both"/>
        <w:rPr>
          <w:rFonts w:ascii="Times New Roman" w:hAnsi="Times New Roman"/>
          <w:b/>
          <w:sz w:val="24"/>
          <w:szCs w:val="24"/>
        </w:rPr>
      </w:pPr>
      <w:r w:rsidRPr="000C586B">
        <w:rPr>
          <w:rFonts w:ascii="Times New Roman" w:hAnsi="Times New Roman"/>
          <w:b/>
          <w:sz w:val="24"/>
          <w:szCs w:val="24"/>
        </w:rPr>
        <w:t xml:space="preserve">2.  </w:t>
      </w:r>
      <w:r w:rsidR="009478AF" w:rsidRPr="000C586B">
        <w:rPr>
          <w:rFonts w:ascii="Times New Roman" w:hAnsi="Times New Roman"/>
          <w:b/>
          <w:sz w:val="24"/>
          <w:szCs w:val="24"/>
        </w:rPr>
        <w:t xml:space="preserve"> </w:t>
      </w:r>
      <w:r w:rsidR="000C586B" w:rsidRPr="000C586B">
        <w:rPr>
          <w:rFonts w:ascii="Times New Roman" w:hAnsi="Times New Roman"/>
          <w:b/>
          <w:sz w:val="24"/>
          <w:szCs w:val="24"/>
        </w:rPr>
        <w:t>Вступление в члены Ассоциации</w:t>
      </w:r>
    </w:p>
    <w:p w:rsidR="000C586B" w:rsidRDefault="000C586B" w:rsidP="009478AF">
      <w:pPr>
        <w:spacing w:after="0" w:line="240" w:lineRule="auto"/>
        <w:ind w:firstLine="708"/>
        <w:jc w:val="both"/>
        <w:rPr>
          <w:rFonts w:ascii="Times New Roman" w:hAnsi="Times New Roman"/>
          <w:sz w:val="24"/>
          <w:szCs w:val="24"/>
        </w:rPr>
      </w:pPr>
      <w:r>
        <w:rPr>
          <w:rFonts w:ascii="Times New Roman" w:hAnsi="Times New Roman"/>
          <w:sz w:val="24"/>
          <w:szCs w:val="24"/>
        </w:rPr>
        <w:t>2.1. Для приема в члены Ассоциации индивидуальный предприниматель или юридическое лицо представляет в Ассоциацию следующие документы:</w:t>
      </w:r>
    </w:p>
    <w:p w:rsidR="000C586B" w:rsidRPr="007F6014" w:rsidRDefault="000C586B" w:rsidP="000C586B">
      <w:pPr>
        <w:spacing w:after="0" w:line="240" w:lineRule="auto"/>
        <w:ind w:firstLine="708"/>
        <w:jc w:val="both"/>
        <w:rPr>
          <w:rFonts w:ascii="Times New Roman" w:hAnsi="Times New Roman"/>
          <w:sz w:val="24"/>
          <w:szCs w:val="24"/>
        </w:rPr>
      </w:pPr>
      <w:r w:rsidRPr="007F6014">
        <w:rPr>
          <w:rFonts w:ascii="Times New Roman" w:hAnsi="Times New Roman"/>
          <w:sz w:val="24"/>
          <w:szCs w:val="24"/>
        </w:rPr>
        <w:t>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7F6014">
        <w:rPr>
          <w:rFonts w:ascii="Times New Roman" w:hAnsi="Times New Roman"/>
          <w:sz w:val="24"/>
          <w:szCs w:val="24"/>
        </w:rPr>
        <w:t>и</w:t>
      </w:r>
      <w:proofErr w:type="gramEnd"/>
      <w:r w:rsidRPr="007F6014">
        <w:rPr>
          <w:rFonts w:ascii="Times New Roman" w:hAnsi="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w:t>
      </w:r>
      <w:r w:rsidR="009108EB">
        <w:rPr>
          <w:rFonts w:ascii="Times New Roman" w:hAnsi="Times New Roman"/>
          <w:sz w:val="24"/>
          <w:szCs w:val="24"/>
        </w:rPr>
        <w:t xml:space="preserve">го </w:t>
      </w:r>
      <w:r w:rsidRPr="007F6014">
        <w:rPr>
          <w:rFonts w:ascii="Times New Roman" w:hAnsi="Times New Roman"/>
          <w:sz w:val="24"/>
          <w:szCs w:val="24"/>
        </w:rPr>
        <w:t>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515DB4" w:rsidRPr="00DC7F18" w:rsidRDefault="000C586B" w:rsidP="000C586B">
      <w:pPr>
        <w:spacing w:after="0" w:line="240" w:lineRule="auto"/>
        <w:ind w:firstLine="708"/>
        <w:jc w:val="both"/>
        <w:rPr>
          <w:rFonts w:ascii="Times New Roman" w:hAnsi="Times New Roman"/>
          <w:sz w:val="24"/>
          <w:szCs w:val="24"/>
        </w:rPr>
      </w:pPr>
      <w:r w:rsidRPr="00DC7F18">
        <w:rPr>
          <w:rFonts w:ascii="Times New Roman" w:hAnsi="Times New Roman"/>
          <w:sz w:val="24"/>
          <w:szCs w:val="24"/>
        </w:rPr>
        <w:t>2) копи</w:t>
      </w:r>
      <w:r w:rsidR="00DC7F18" w:rsidRPr="00DC7F18">
        <w:rPr>
          <w:rFonts w:ascii="Times New Roman" w:hAnsi="Times New Roman"/>
          <w:sz w:val="24"/>
          <w:szCs w:val="24"/>
        </w:rPr>
        <w:t>и</w:t>
      </w:r>
      <w:r w:rsidRPr="00DC7F18">
        <w:rPr>
          <w:rFonts w:ascii="Times New Roman" w:hAnsi="Times New Roman"/>
          <w:sz w:val="24"/>
          <w:szCs w:val="24"/>
        </w:rPr>
        <w:t xml:space="preserve"> документ</w:t>
      </w:r>
      <w:r w:rsidR="00DC7F18" w:rsidRPr="00DC7F18">
        <w:rPr>
          <w:rFonts w:ascii="Times New Roman" w:hAnsi="Times New Roman"/>
          <w:sz w:val="24"/>
          <w:szCs w:val="24"/>
        </w:rPr>
        <w:t>ов</w:t>
      </w:r>
      <w:r w:rsidR="002F7B52" w:rsidRPr="00DC7F18">
        <w:rPr>
          <w:rFonts w:ascii="Times New Roman" w:hAnsi="Times New Roman"/>
          <w:sz w:val="24"/>
          <w:szCs w:val="24"/>
        </w:rPr>
        <w:t xml:space="preserve">, </w:t>
      </w:r>
      <w:r w:rsidRPr="00DC7F18">
        <w:rPr>
          <w:rFonts w:ascii="Times New Roman" w:hAnsi="Times New Roman"/>
          <w:sz w:val="24"/>
          <w:szCs w:val="24"/>
        </w:rPr>
        <w:t>подтверждающ</w:t>
      </w:r>
      <w:r w:rsidR="00DC7F18" w:rsidRPr="00DC7F18">
        <w:rPr>
          <w:rFonts w:ascii="Times New Roman" w:hAnsi="Times New Roman"/>
          <w:sz w:val="24"/>
          <w:szCs w:val="24"/>
        </w:rPr>
        <w:t xml:space="preserve">их </w:t>
      </w:r>
      <w:r w:rsidRPr="00DC7F18">
        <w:rPr>
          <w:rFonts w:ascii="Times New Roman" w:hAnsi="Times New Roman"/>
          <w:sz w:val="24"/>
          <w:szCs w:val="24"/>
        </w:rPr>
        <w:t>факт внесения</w:t>
      </w:r>
      <w:r w:rsidR="002F7B52" w:rsidRPr="00DC7F18">
        <w:rPr>
          <w:rFonts w:ascii="Times New Roman" w:hAnsi="Times New Roman"/>
          <w:sz w:val="24"/>
          <w:szCs w:val="24"/>
        </w:rPr>
        <w:t xml:space="preserve"> </w:t>
      </w:r>
      <w:r w:rsidRPr="00DC7F18">
        <w:rPr>
          <w:rFonts w:ascii="Times New Roman" w:hAnsi="Times New Roman"/>
          <w:sz w:val="24"/>
          <w:szCs w:val="24"/>
        </w:rPr>
        <w:t>в соответствующий государственный реестр записи о государственной регистрации индивидуального предпринимателя или юридического лица</w:t>
      </w:r>
      <w:r w:rsidR="00DC7F18" w:rsidRPr="00DC7F18">
        <w:rPr>
          <w:rFonts w:ascii="Times New Roman" w:hAnsi="Times New Roman"/>
          <w:sz w:val="24"/>
          <w:szCs w:val="24"/>
        </w:rPr>
        <w:t>:</w:t>
      </w:r>
    </w:p>
    <w:p w:rsidR="002F7B52" w:rsidRPr="00E91510" w:rsidRDefault="002F7B52" w:rsidP="000C586B">
      <w:pPr>
        <w:spacing w:after="0" w:line="240" w:lineRule="auto"/>
        <w:ind w:firstLine="708"/>
        <w:jc w:val="both"/>
        <w:rPr>
          <w:rFonts w:ascii="Times New Roman" w:hAnsi="Times New Roman"/>
          <w:sz w:val="24"/>
          <w:szCs w:val="24"/>
        </w:rPr>
      </w:pPr>
      <w:r w:rsidRPr="00E91510">
        <w:rPr>
          <w:rFonts w:ascii="Times New Roman" w:hAnsi="Times New Roman"/>
          <w:sz w:val="24"/>
          <w:szCs w:val="24"/>
        </w:rPr>
        <w:t>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7819D2" w:rsidRPr="007F6014" w:rsidRDefault="002F7B52" w:rsidP="007819D2">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б)    </w:t>
      </w:r>
      <w:r w:rsidR="007819D2" w:rsidRPr="007F6014">
        <w:rPr>
          <w:rFonts w:ascii="Times New Roman" w:hAnsi="Times New Roman"/>
          <w:sz w:val="24"/>
          <w:szCs w:val="24"/>
        </w:rPr>
        <w:t>свидетельство о государственной регистрации физического лица в качестве индивидуального предпринимателя (копия, заверенная индивидуальным предпринимателем и, при наличии, печатью индивидуального предпринимателя);</w:t>
      </w:r>
    </w:p>
    <w:p w:rsidR="00DC7F18" w:rsidRDefault="00DC7F18" w:rsidP="00DC7F18">
      <w:pPr>
        <w:spacing w:after="0" w:line="240" w:lineRule="auto"/>
        <w:ind w:firstLine="708"/>
        <w:jc w:val="both"/>
        <w:rPr>
          <w:rFonts w:ascii="Times New Roman" w:hAnsi="Times New Roman"/>
          <w:sz w:val="24"/>
          <w:szCs w:val="24"/>
        </w:rPr>
      </w:pPr>
      <w:r w:rsidRPr="00DC7F18">
        <w:rPr>
          <w:rFonts w:ascii="Times New Roman" w:hAnsi="Times New Roman"/>
          <w:sz w:val="24"/>
          <w:szCs w:val="24"/>
        </w:rPr>
        <w:t>3) учредительные документы юридического лица: устав и (или) учредительный договор (копия, заверенная уполномоченным лицом юридического лица и, при наличии, печатью юридического лица);</w:t>
      </w:r>
    </w:p>
    <w:p w:rsidR="00DC7F18" w:rsidRPr="00DC7F18" w:rsidRDefault="00DC7F18" w:rsidP="00DC7F1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4) </w:t>
      </w:r>
      <w:r w:rsidRPr="00DC7F18">
        <w:rPr>
          <w:rFonts w:ascii="Times New Roman" w:hAnsi="Times New Roman"/>
          <w:sz w:val="24"/>
          <w:szCs w:val="24"/>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245FB9" w:rsidRPr="00F37AA8" w:rsidRDefault="00F37AA8" w:rsidP="007819D2">
      <w:pPr>
        <w:spacing w:after="0" w:line="240" w:lineRule="auto"/>
        <w:ind w:firstLine="708"/>
        <w:jc w:val="both"/>
        <w:rPr>
          <w:rFonts w:ascii="Times New Roman" w:hAnsi="Times New Roman"/>
          <w:sz w:val="24"/>
          <w:szCs w:val="24"/>
        </w:rPr>
      </w:pPr>
      <w:r w:rsidRPr="00F37AA8">
        <w:rPr>
          <w:rFonts w:ascii="Times New Roman" w:hAnsi="Times New Roman"/>
          <w:sz w:val="24"/>
          <w:szCs w:val="24"/>
        </w:rPr>
        <w:t>5</w:t>
      </w:r>
      <w:r w:rsidR="009A4D9A" w:rsidRPr="00F37AA8">
        <w:rPr>
          <w:rFonts w:ascii="Times New Roman" w:hAnsi="Times New Roman"/>
          <w:sz w:val="24"/>
          <w:szCs w:val="24"/>
        </w:rPr>
        <w:t xml:space="preserve">) документы, </w:t>
      </w:r>
      <w:r w:rsidR="00245FB9" w:rsidRPr="00F37AA8">
        <w:rPr>
          <w:rFonts w:ascii="Times New Roman" w:hAnsi="Times New Roman"/>
          <w:sz w:val="24"/>
          <w:szCs w:val="24"/>
        </w:rPr>
        <w:t xml:space="preserve">подтверждающие соответствие индивидуального предпринимателя или юридического лица требованиям, установленным Ассоциацией к своим членам </w:t>
      </w:r>
      <w:r w:rsidRPr="00F37AA8">
        <w:rPr>
          <w:rFonts w:ascii="Times New Roman" w:hAnsi="Times New Roman"/>
          <w:sz w:val="24"/>
          <w:szCs w:val="24"/>
        </w:rPr>
        <w:t xml:space="preserve">в разделе 3 настоящего Положения и иных </w:t>
      </w:r>
      <w:r w:rsidR="009108EB" w:rsidRPr="00F37AA8">
        <w:rPr>
          <w:rFonts w:ascii="Times New Roman" w:hAnsi="Times New Roman"/>
          <w:sz w:val="24"/>
          <w:szCs w:val="24"/>
        </w:rPr>
        <w:t xml:space="preserve">внутренних документах </w:t>
      </w:r>
      <w:r w:rsidR="00245FB9" w:rsidRPr="00F37AA8">
        <w:rPr>
          <w:rFonts w:ascii="Times New Roman" w:hAnsi="Times New Roman"/>
          <w:sz w:val="24"/>
          <w:szCs w:val="24"/>
        </w:rPr>
        <w:t>Ассоциации:</w:t>
      </w:r>
    </w:p>
    <w:p w:rsidR="00245FB9" w:rsidRPr="007F6014" w:rsidRDefault="00245FB9" w:rsidP="007819D2">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а)  </w:t>
      </w:r>
      <w:r w:rsidR="00ED4636" w:rsidRPr="007F6014">
        <w:rPr>
          <w:rFonts w:ascii="Times New Roman" w:hAnsi="Times New Roman"/>
          <w:sz w:val="24"/>
          <w:szCs w:val="24"/>
        </w:rPr>
        <w:t>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ED4636" w:rsidRPr="007F6014" w:rsidRDefault="00ED4636" w:rsidP="007819D2">
      <w:pPr>
        <w:spacing w:after="0" w:line="240" w:lineRule="auto"/>
        <w:ind w:firstLine="708"/>
        <w:jc w:val="both"/>
        <w:rPr>
          <w:rFonts w:ascii="Times New Roman" w:hAnsi="Times New Roman"/>
          <w:sz w:val="24"/>
          <w:szCs w:val="24"/>
        </w:rPr>
      </w:pPr>
      <w:r w:rsidRPr="007F6014">
        <w:rPr>
          <w:rFonts w:ascii="Times New Roman" w:hAnsi="Times New Roman"/>
          <w:sz w:val="24"/>
          <w:szCs w:val="24"/>
        </w:rPr>
        <w:t>- в отношении руководителя юридического лица: копии трудовых договоров, копии трудовых книжек, заверенные уполномоченным лицом и, при наличии печатью юридического лица;</w:t>
      </w:r>
    </w:p>
    <w:p w:rsidR="00ED4636" w:rsidRDefault="00ED4636" w:rsidP="00ED4636">
      <w:pPr>
        <w:spacing w:after="0" w:line="240" w:lineRule="auto"/>
        <w:ind w:firstLine="708"/>
        <w:jc w:val="both"/>
        <w:rPr>
          <w:rFonts w:ascii="Times New Roman" w:hAnsi="Times New Roman"/>
          <w:sz w:val="24"/>
          <w:szCs w:val="24"/>
        </w:rPr>
      </w:pPr>
      <w:proofErr w:type="gramStart"/>
      <w:r w:rsidRPr="007F6014">
        <w:rPr>
          <w:rFonts w:ascii="Times New Roman" w:hAnsi="Times New Roman"/>
          <w:sz w:val="24"/>
          <w:szCs w:val="24"/>
        </w:rPr>
        <w:t>- 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уполномоченным лицом и, при наличии печатью индивидуального предпринимателя;</w:t>
      </w:r>
      <w:proofErr w:type="gramEnd"/>
    </w:p>
    <w:p w:rsidR="000454B8" w:rsidRPr="000454B8" w:rsidRDefault="000454B8" w:rsidP="000454B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4B8">
        <w:rPr>
          <w:rFonts w:ascii="Times New Roman" w:hAnsi="Times New Roman"/>
          <w:sz w:val="24"/>
          <w:szCs w:val="24"/>
        </w:rPr>
        <w:t>копии дипломов, удостоверений о повышении квалификации и иных документов об образовании, заверенные уполномоченным лицом и, при наличии, печатью юридического лица или индивидуального предпринимателя;</w:t>
      </w:r>
    </w:p>
    <w:p w:rsidR="009108EB" w:rsidRPr="009108EB" w:rsidRDefault="00F77891" w:rsidP="009108EB">
      <w:pPr>
        <w:spacing w:after="0" w:line="240" w:lineRule="auto"/>
        <w:ind w:firstLine="708"/>
        <w:jc w:val="both"/>
        <w:rPr>
          <w:rFonts w:ascii="Times New Roman" w:hAnsi="Times New Roman"/>
          <w:sz w:val="24"/>
          <w:szCs w:val="24"/>
        </w:rPr>
      </w:pPr>
      <w:r>
        <w:rPr>
          <w:rFonts w:ascii="Times New Roman" w:hAnsi="Times New Roman"/>
          <w:sz w:val="24"/>
          <w:szCs w:val="24"/>
        </w:rPr>
        <w:t>б</w:t>
      </w:r>
      <w:r w:rsidR="009108EB" w:rsidRPr="009108EB">
        <w:rPr>
          <w:rFonts w:ascii="Times New Roman" w:hAnsi="Times New Roman"/>
          <w:sz w:val="24"/>
          <w:szCs w:val="24"/>
        </w:rPr>
        <w:t xml:space="preserve">)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 </w:t>
      </w:r>
    </w:p>
    <w:p w:rsidR="009108EB" w:rsidRPr="009108EB" w:rsidRDefault="009108EB" w:rsidP="009108EB">
      <w:pPr>
        <w:spacing w:after="0" w:line="240" w:lineRule="auto"/>
        <w:ind w:firstLine="708"/>
        <w:jc w:val="both"/>
        <w:rPr>
          <w:rFonts w:ascii="Times New Roman" w:hAnsi="Times New Roman"/>
          <w:sz w:val="24"/>
          <w:szCs w:val="24"/>
        </w:rPr>
      </w:pPr>
      <w:r w:rsidRPr="009108EB">
        <w:rPr>
          <w:rFonts w:ascii="Times New Roman" w:hAnsi="Times New Roman"/>
          <w:sz w:val="24"/>
          <w:szCs w:val="24"/>
        </w:rPr>
        <w:t>- 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9108EB" w:rsidRPr="009108EB" w:rsidRDefault="009108EB" w:rsidP="009108EB">
      <w:pPr>
        <w:spacing w:after="0" w:line="240" w:lineRule="auto"/>
        <w:ind w:firstLine="708"/>
        <w:jc w:val="both"/>
        <w:rPr>
          <w:rFonts w:ascii="Times New Roman" w:hAnsi="Times New Roman"/>
          <w:sz w:val="24"/>
          <w:szCs w:val="24"/>
        </w:rPr>
      </w:pPr>
      <w:r w:rsidRPr="009108EB">
        <w:rPr>
          <w:rFonts w:ascii="Times New Roman" w:hAnsi="Times New Roman"/>
          <w:sz w:val="24"/>
          <w:szCs w:val="24"/>
        </w:rPr>
        <w:t>- 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9108EB" w:rsidRPr="009108EB" w:rsidRDefault="00F77891" w:rsidP="009108EB">
      <w:pPr>
        <w:spacing w:after="0" w:line="240" w:lineRule="auto"/>
        <w:ind w:firstLine="708"/>
        <w:jc w:val="both"/>
        <w:rPr>
          <w:rFonts w:ascii="Times New Roman" w:hAnsi="Times New Roman"/>
          <w:sz w:val="24"/>
          <w:szCs w:val="24"/>
        </w:rPr>
      </w:pPr>
      <w:r>
        <w:rPr>
          <w:rFonts w:ascii="Times New Roman" w:hAnsi="Times New Roman"/>
          <w:sz w:val="24"/>
          <w:szCs w:val="24"/>
        </w:rPr>
        <w:t>в</w:t>
      </w:r>
      <w:r w:rsidR="009108EB" w:rsidRPr="009108EB">
        <w:rPr>
          <w:rFonts w:ascii="Times New Roman" w:hAnsi="Times New Roman"/>
          <w:sz w:val="24"/>
          <w:szCs w:val="24"/>
        </w:rPr>
        <w:t>)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7A4A3C" w:rsidRPr="007F6014" w:rsidRDefault="007A4A3C"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B90906" w:rsidRPr="007F6014" w:rsidRDefault="007A4A3C"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2.3.</w:t>
      </w:r>
      <w:r w:rsidR="00EF6E22">
        <w:rPr>
          <w:rFonts w:ascii="Times New Roman" w:hAnsi="Times New Roman"/>
          <w:sz w:val="24"/>
          <w:szCs w:val="24"/>
        </w:rPr>
        <w:t xml:space="preserve"> </w:t>
      </w:r>
      <w:r w:rsidR="00B90906" w:rsidRPr="007F6014">
        <w:rPr>
          <w:rFonts w:ascii="Times New Roman" w:hAnsi="Times New Roman"/>
          <w:sz w:val="24"/>
          <w:szCs w:val="24"/>
        </w:rPr>
        <w:t>Представление в Ассоциацию документов, указанных в пункте 2.1 настоящего Положения, осуществляется по описи.</w:t>
      </w:r>
    </w:p>
    <w:p w:rsidR="00B90906" w:rsidRPr="007F6014" w:rsidRDefault="00B90906"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Ассоциации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A14259" w:rsidRPr="007F6014" w:rsidRDefault="00A14259"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4</w:t>
      </w:r>
      <w:r w:rsidRPr="007F6014">
        <w:rPr>
          <w:rFonts w:ascii="Times New Roman" w:hAnsi="Times New Roman"/>
          <w:sz w:val="24"/>
          <w:szCs w:val="24"/>
        </w:rPr>
        <w:t xml:space="preserve">. В срок не более чем в два месяца со дня получения документов, указанных в пункте 2.1 настоящего Положения, Ассоциация осуществляет проверку индивидуального </w:t>
      </w:r>
      <w:r w:rsidRPr="007F6014">
        <w:rPr>
          <w:rFonts w:ascii="Times New Roman" w:hAnsi="Times New Roman"/>
          <w:sz w:val="24"/>
          <w:szCs w:val="24"/>
        </w:rPr>
        <w:lastRenderedPageBreak/>
        <w:t>предпринимателя или юридического лица на соответствие требованиям Ассоциации к свои</w:t>
      </w:r>
      <w:r w:rsidR="00D9278D" w:rsidRPr="007F6014">
        <w:rPr>
          <w:rFonts w:ascii="Times New Roman" w:hAnsi="Times New Roman"/>
          <w:sz w:val="24"/>
          <w:szCs w:val="24"/>
        </w:rPr>
        <w:t>м</w:t>
      </w:r>
      <w:r w:rsidRPr="007F6014">
        <w:rPr>
          <w:rFonts w:ascii="Times New Roman" w:hAnsi="Times New Roman"/>
          <w:sz w:val="24"/>
          <w:szCs w:val="24"/>
        </w:rPr>
        <w:t xml:space="preserve"> членам. При этом Ассоциация праве обратиться:</w:t>
      </w:r>
    </w:p>
    <w:p w:rsidR="00002728" w:rsidRDefault="00A14259"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1) в Национальное объединение </w:t>
      </w:r>
      <w:r>
        <w:rPr>
          <w:rFonts w:ascii="Times New Roman" w:hAnsi="Times New Roman"/>
          <w:sz w:val="24"/>
          <w:szCs w:val="24"/>
        </w:rPr>
        <w:t>саморегулируемых организаций, основанных на членстве лиц, выполняющих инженерные изыскания</w:t>
      </w:r>
      <w:r w:rsidR="002731D7">
        <w:rPr>
          <w:rFonts w:ascii="Times New Roman" w:hAnsi="Times New Roman"/>
          <w:sz w:val="24"/>
          <w:szCs w:val="24"/>
        </w:rPr>
        <w:t>, и</w:t>
      </w:r>
      <w:r w:rsidR="00002728">
        <w:rPr>
          <w:rFonts w:ascii="Times New Roman" w:hAnsi="Times New Roman"/>
          <w:sz w:val="24"/>
          <w:szCs w:val="24"/>
        </w:rPr>
        <w:t xml:space="preserve"> саморегулируемых организаций, основанных на членстве лиц, осуществляющих подготовку проектной документации (далее Национальное объединение изыскателей и проектировщиков), с запросом сведений:</w:t>
      </w:r>
    </w:p>
    <w:p w:rsidR="00522FF6" w:rsidRDefault="00B82FB8" w:rsidP="00ED4636">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A14259">
        <w:rPr>
          <w:rFonts w:ascii="Times New Roman" w:hAnsi="Times New Roman"/>
          <w:sz w:val="24"/>
          <w:szCs w:val="24"/>
        </w:rPr>
        <w:t xml:space="preserve"> </w:t>
      </w:r>
      <w:r w:rsidR="00522FF6">
        <w:rPr>
          <w:rFonts w:ascii="Times New Roman" w:hAnsi="Times New Roman"/>
          <w:sz w:val="24"/>
          <w:szCs w:val="24"/>
        </w:rPr>
        <w:t xml:space="preserve">о выплатах из компенсационного фонда </w:t>
      </w:r>
      <w:r w:rsidR="002168EC" w:rsidRPr="006545B8">
        <w:rPr>
          <w:rFonts w:ascii="Times New Roman" w:hAnsi="Times New Roman"/>
          <w:sz w:val="24"/>
          <w:szCs w:val="24"/>
        </w:rPr>
        <w:t>саморегулируемой организации</w:t>
      </w:r>
      <w:r w:rsidR="00522FF6" w:rsidRPr="006545B8">
        <w:rPr>
          <w:rFonts w:ascii="Times New Roman" w:hAnsi="Times New Roman"/>
          <w:sz w:val="24"/>
          <w:szCs w:val="24"/>
        </w:rPr>
        <w:t xml:space="preserve">, </w:t>
      </w:r>
      <w:r w:rsidR="00522FF6">
        <w:rPr>
          <w:rFonts w:ascii="Times New Roman" w:hAnsi="Times New Roman"/>
          <w:sz w:val="24"/>
          <w:szCs w:val="24"/>
        </w:rPr>
        <w:t>членом которой являлись индивидуальный предприниматель или юридическое лицо, произведенных по вине такого индивидуального предпринимателя или юридического лица;</w:t>
      </w:r>
    </w:p>
    <w:p w:rsidR="00522FF6" w:rsidRDefault="00522FF6" w:rsidP="00ED463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w:t>
      </w:r>
      <w:r w:rsidR="00F77891">
        <w:rPr>
          <w:rFonts w:ascii="Times New Roman" w:hAnsi="Times New Roman"/>
          <w:sz w:val="24"/>
          <w:szCs w:val="24"/>
        </w:rPr>
        <w:t xml:space="preserve">ах </w:t>
      </w:r>
      <w:r>
        <w:rPr>
          <w:rFonts w:ascii="Times New Roman" w:hAnsi="Times New Roman"/>
          <w:sz w:val="24"/>
          <w:szCs w:val="24"/>
        </w:rPr>
        <w:t>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2.1 настоящего Положения;</w:t>
      </w:r>
      <w:proofErr w:type="gramEnd"/>
    </w:p>
    <w:p w:rsidR="00522FF6" w:rsidRDefault="00522FF6" w:rsidP="00ED4636">
      <w:pPr>
        <w:spacing w:after="0" w:line="240" w:lineRule="auto"/>
        <w:ind w:firstLine="708"/>
        <w:jc w:val="both"/>
        <w:rPr>
          <w:rFonts w:ascii="Times New Roman" w:hAnsi="Times New Roman"/>
          <w:sz w:val="24"/>
          <w:szCs w:val="24"/>
        </w:rPr>
      </w:pPr>
      <w:r>
        <w:rPr>
          <w:rFonts w:ascii="Times New Roman" w:hAnsi="Times New Roman"/>
          <w:sz w:val="24"/>
          <w:szCs w:val="24"/>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r w:rsidR="009F6213">
        <w:rPr>
          <w:rFonts w:ascii="Times New Roman" w:hAnsi="Times New Roman"/>
          <w:sz w:val="24"/>
          <w:szCs w:val="24"/>
        </w:rPr>
        <w:t>;</w:t>
      </w:r>
    </w:p>
    <w:p w:rsidR="009F45B6" w:rsidRDefault="00522FF6" w:rsidP="009F45B6">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9F45B6" w:rsidRPr="009F45B6">
        <w:rPr>
          <w:rFonts w:ascii="Times New Roman" w:hAnsi="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9F45B6" w:rsidRPr="007F6014" w:rsidRDefault="009F45B6" w:rsidP="009F45B6">
      <w:pPr>
        <w:spacing w:after="0" w:line="240" w:lineRule="auto"/>
        <w:ind w:firstLine="708"/>
        <w:jc w:val="both"/>
        <w:rPr>
          <w:rFonts w:ascii="Times New Roman" w:hAnsi="Times New Roman"/>
          <w:sz w:val="24"/>
          <w:szCs w:val="24"/>
        </w:rPr>
      </w:pPr>
      <w:r w:rsidRPr="006545B8">
        <w:rPr>
          <w:rFonts w:ascii="Times New Roman" w:hAnsi="Times New Roman"/>
          <w:sz w:val="24"/>
          <w:szCs w:val="24"/>
        </w:rPr>
        <w:t>2.</w:t>
      </w:r>
      <w:r w:rsidR="001B1F31" w:rsidRPr="006545B8">
        <w:rPr>
          <w:rFonts w:ascii="Times New Roman" w:hAnsi="Times New Roman"/>
          <w:sz w:val="24"/>
          <w:szCs w:val="24"/>
        </w:rPr>
        <w:t>5</w:t>
      </w:r>
      <w:r w:rsidRPr="006545B8">
        <w:rPr>
          <w:rFonts w:ascii="Times New Roman" w:hAnsi="Times New Roman"/>
          <w:sz w:val="24"/>
          <w:szCs w:val="24"/>
        </w:rPr>
        <w:t xml:space="preserve">. По результатам проверки, предусмотренной </w:t>
      </w:r>
      <w:r w:rsidRPr="004A3EFA">
        <w:rPr>
          <w:rFonts w:ascii="Times New Roman" w:hAnsi="Times New Roman"/>
          <w:sz w:val="24"/>
          <w:szCs w:val="24"/>
        </w:rPr>
        <w:t>пунктом 2.</w:t>
      </w:r>
      <w:r w:rsidR="002168EC" w:rsidRPr="004A3EFA">
        <w:rPr>
          <w:rFonts w:ascii="Times New Roman" w:hAnsi="Times New Roman"/>
          <w:sz w:val="24"/>
          <w:szCs w:val="24"/>
        </w:rPr>
        <w:t>4</w:t>
      </w:r>
      <w:r w:rsidRPr="004A3EFA">
        <w:rPr>
          <w:rFonts w:ascii="Times New Roman" w:hAnsi="Times New Roman"/>
          <w:sz w:val="24"/>
          <w:szCs w:val="24"/>
        </w:rPr>
        <w:t xml:space="preserve">. настоящего </w:t>
      </w:r>
      <w:r w:rsidRPr="007F6014">
        <w:rPr>
          <w:rFonts w:ascii="Times New Roman" w:hAnsi="Times New Roman"/>
          <w:sz w:val="24"/>
          <w:szCs w:val="24"/>
        </w:rPr>
        <w:t>Положения, постоянно действующий коллегиальный орган управления Ассоциации – Коллегия Ассоциации принимает одно из следующих решений:</w:t>
      </w:r>
    </w:p>
    <w:p w:rsidR="009F45B6" w:rsidRPr="007F6014" w:rsidRDefault="009F45B6" w:rsidP="009F45B6">
      <w:pPr>
        <w:spacing w:after="0" w:line="240" w:lineRule="auto"/>
        <w:ind w:firstLine="708"/>
        <w:jc w:val="both"/>
        <w:rPr>
          <w:rFonts w:ascii="Times New Roman" w:hAnsi="Times New Roman"/>
          <w:sz w:val="24"/>
          <w:szCs w:val="24"/>
        </w:rPr>
      </w:pPr>
      <w:proofErr w:type="gramStart"/>
      <w:r w:rsidRPr="007F6014">
        <w:rPr>
          <w:rFonts w:ascii="Times New Roman" w:hAnsi="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 случае, если требования к уплате такого взноса установлены Ассоциацией),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w:t>
      </w:r>
      <w:proofErr w:type="gramEnd"/>
      <w:r w:rsidRPr="007F6014">
        <w:rPr>
          <w:rFonts w:ascii="Times New Roman" w:hAnsi="Times New Roman"/>
          <w:sz w:val="24"/>
          <w:szCs w:val="24"/>
        </w:rPr>
        <w:t xml:space="preserve"> приеме в члены Ассоциации указаны сведения о намерении принимать участие в заключени</w:t>
      </w:r>
      <w:proofErr w:type="gramStart"/>
      <w:r w:rsidRPr="007F6014">
        <w:rPr>
          <w:rFonts w:ascii="Times New Roman" w:hAnsi="Times New Roman"/>
          <w:sz w:val="24"/>
          <w:szCs w:val="24"/>
        </w:rPr>
        <w:t>и</w:t>
      </w:r>
      <w:proofErr w:type="gramEnd"/>
      <w:r w:rsidRPr="007F6014">
        <w:rPr>
          <w:rFonts w:ascii="Times New Roman" w:hAnsi="Times New Roman"/>
          <w:sz w:val="24"/>
          <w:szCs w:val="24"/>
        </w:rPr>
        <w:t xml:space="preserve"> договоров</w:t>
      </w:r>
      <w:r w:rsidR="00A86BA7">
        <w:rPr>
          <w:rFonts w:ascii="Times New Roman" w:hAnsi="Times New Roman"/>
          <w:sz w:val="24"/>
          <w:szCs w:val="24"/>
        </w:rPr>
        <w:t xml:space="preserve"> подряда </w:t>
      </w:r>
      <w:r w:rsidRPr="007F6014">
        <w:rPr>
          <w:rFonts w:ascii="Times New Roman" w:hAnsi="Times New Roman"/>
          <w:sz w:val="24"/>
          <w:szCs w:val="24"/>
        </w:rPr>
        <w:t>на подготовку проектной документации с использованием конкурентных способов заключения договоров;</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6</w:t>
      </w:r>
      <w:r w:rsidRPr="007F6014">
        <w:rPr>
          <w:rFonts w:ascii="Times New Roman" w:hAnsi="Times New Roman"/>
          <w:sz w:val="24"/>
          <w:szCs w:val="24"/>
        </w:rPr>
        <w:t>. Ассоциация отказывает в приеме индивидуального предпринимателя или юридического лица в члены Ассоциации по следующим основаниям:</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1) несоответствие индивидуального предпринимателя или юридического лица требованиям Ассоциации к своим членам;</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0C7F11" w:rsidRPr="004A3EFA" w:rsidRDefault="009F45B6" w:rsidP="000C7F11">
      <w:pPr>
        <w:spacing w:after="0" w:line="240" w:lineRule="auto"/>
        <w:ind w:firstLine="708"/>
        <w:jc w:val="both"/>
        <w:rPr>
          <w:rFonts w:ascii="Times New Roman" w:hAnsi="Times New Roman"/>
          <w:sz w:val="24"/>
          <w:szCs w:val="24"/>
        </w:rPr>
      </w:pPr>
      <w:r w:rsidRPr="004A3EFA">
        <w:rPr>
          <w:rFonts w:ascii="Times New Roman" w:hAnsi="Times New Roman"/>
          <w:sz w:val="24"/>
          <w:szCs w:val="24"/>
        </w:rPr>
        <w:t>4)</w:t>
      </w:r>
      <w:r w:rsidR="00C43A7D" w:rsidRPr="004A3EFA">
        <w:rPr>
          <w:rFonts w:ascii="Times New Roman" w:hAnsi="Times New Roman"/>
          <w:sz w:val="24"/>
          <w:szCs w:val="24"/>
        </w:rPr>
        <w:t xml:space="preserve"> </w:t>
      </w:r>
      <w:r w:rsidR="000C7F11" w:rsidRPr="004A3EFA">
        <w:rPr>
          <w:rFonts w:ascii="Times New Roman" w:hAnsi="Times New Roman"/>
          <w:sz w:val="24"/>
          <w:szCs w:val="24"/>
        </w:rPr>
        <w:t xml:space="preserve">если на момент </w:t>
      </w:r>
      <w:r w:rsidR="001803C1" w:rsidRPr="004A3EFA">
        <w:rPr>
          <w:rFonts w:ascii="Times New Roman" w:hAnsi="Times New Roman"/>
          <w:sz w:val="24"/>
          <w:szCs w:val="24"/>
        </w:rPr>
        <w:t xml:space="preserve">рассмотрения вопроса о приеме </w:t>
      </w:r>
      <w:r w:rsidR="000C7F11" w:rsidRPr="004A3EFA">
        <w:rPr>
          <w:rFonts w:ascii="Times New Roman" w:hAnsi="Times New Roman"/>
          <w:sz w:val="24"/>
          <w:szCs w:val="24"/>
        </w:rPr>
        <w:t>индивидуального предпринимателя или юридического лица прошло</w:t>
      </w:r>
      <w:r w:rsidR="007D3E36" w:rsidRPr="004A3EFA">
        <w:rPr>
          <w:rFonts w:ascii="Times New Roman" w:hAnsi="Times New Roman"/>
          <w:sz w:val="24"/>
          <w:szCs w:val="24"/>
        </w:rPr>
        <w:t xml:space="preserve"> менее </w:t>
      </w:r>
      <w:r w:rsidR="000C7F11" w:rsidRPr="004A3EFA">
        <w:rPr>
          <w:rFonts w:ascii="Times New Roman" w:hAnsi="Times New Roman"/>
          <w:sz w:val="24"/>
          <w:szCs w:val="24"/>
        </w:rPr>
        <w:t xml:space="preserve">одного года </w:t>
      </w:r>
      <w:proofErr w:type="gramStart"/>
      <w:r w:rsidR="000C7F11" w:rsidRPr="004A3EFA">
        <w:rPr>
          <w:rFonts w:ascii="Times New Roman" w:hAnsi="Times New Roman"/>
          <w:sz w:val="24"/>
          <w:szCs w:val="24"/>
        </w:rPr>
        <w:t>с даты прекращения</w:t>
      </w:r>
      <w:proofErr w:type="gramEnd"/>
      <w:r w:rsidR="000C7F11" w:rsidRPr="004A3EFA">
        <w:rPr>
          <w:rFonts w:ascii="Times New Roman" w:hAnsi="Times New Roman"/>
          <w:sz w:val="24"/>
          <w:szCs w:val="24"/>
        </w:rPr>
        <w:t xml:space="preserve"> членства в саморегулируемой организации.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lastRenderedPageBreak/>
        <w:t>2.</w:t>
      </w:r>
      <w:r w:rsidR="001B1F31">
        <w:rPr>
          <w:rFonts w:ascii="Times New Roman" w:hAnsi="Times New Roman"/>
          <w:sz w:val="24"/>
          <w:szCs w:val="24"/>
        </w:rPr>
        <w:t>7</w:t>
      </w:r>
      <w:r w:rsidRPr="007F6014">
        <w:rPr>
          <w:rFonts w:ascii="Times New Roman" w:hAnsi="Times New Roman"/>
          <w:sz w:val="24"/>
          <w:szCs w:val="24"/>
        </w:rPr>
        <w:t>. Ассоциация вправе отказать в приеме индивидуального предпринимателя или юридического лица в члены Ассоциации по следующим основаниям:</w:t>
      </w:r>
    </w:p>
    <w:p w:rsidR="009F45B6"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D5357" w:rsidRDefault="005D5357" w:rsidP="005D5357">
      <w:pPr>
        <w:spacing w:after="0" w:line="240" w:lineRule="auto"/>
        <w:ind w:firstLine="708"/>
        <w:jc w:val="both"/>
        <w:rPr>
          <w:rFonts w:ascii="Times New Roman" w:hAnsi="Times New Roman"/>
          <w:sz w:val="24"/>
          <w:szCs w:val="24"/>
        </w:rPr>
      </w:pPr>
      <w:r w:rsidRPr="005D5357">
        <w:rPr>
          <w:rFonts w:ascii="Times New Roman" w:hAnsi="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r w:rsidR="00A86BA7">
        <w:rPr>
          <w:rFonts w:ascii="Times New Roman" w:hAnsi="Times New Roman"/>
          <w:sz w:val="24"/>
          <w:szCs w:val="24"/>
        </w:rPr>
        <w:t>, допущенных при осуществлении строительства, реконструкции, капитального ремонта одного объекта капитального строительства</w:t>
      </w:r>
      <w:r w:rsidRPr="005D5357">
        <w:rPr>
          <w:rFonts w:ascii="Times New Roman" w:hAnsi="Times New Roman"/>
          <w:sz w:val="24"/>
          <w:szCs w:val="24"/>
        </w:rPr>
        <w:t>;</w:t>
      </w:r>
    </w:p>
    <w:p w:rsidR="00F77891" w:rsidRPr="00F77891" w:rsidRDefault="00F77891" w:rsidP="00F77891">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F77891">
        <w:rPr>
          <w:rFonts w:ascii="Times New Roman" w:hAnsi="Times New Roman"/>
          <w:sz w:val="24"/>
          <w:szCs w:val="24"/>
        </w:rPr>
        <w:t>проведение процедуры банкротства в отношении юридического лица или индивидуального предпринимателя;</w:t>
      </w:r>
    </w:p>
    <w:p w:rsidR="00F77891" w:rsidRPr="00F77891" w:rsidRDefault="00F77891" w:rsidP="00F77891">
      <w:pPr>
        <w:spacing w:after="0" w:line="240" w:lineRule="auto"/>
        <w:ind w:firstLine="708"/>
        <w:jc w:val="both"/>
        <w:rPr>
          <w:rFonts w:ascii="Times New Roman" w:hAnsi="Times New Roman"/>
          <w:sz w:val="24"/>
          <w:szCs w:val="24"/>
        </w:rPr>
      </w:pPr>
      <w:r w:rsidRPr="00F77891">
        <w:rPr>
          <w:rFonts w:ascii="Times New Roman" w:hAnsi="Times New Roman"/>
          <w:sz w:val="24"/>
          <w:szCs w:val="24"/>
        </w:rPr>
        <w:t xml:space="preserve">4) юридическое лицо или индивидуальный предприниматель </w:t>
      </w:r>
      <w:proofErr w:type="gramStart"/>
      <w:r w:rsidRPr="00F77891">
        <w:rPr>
          <w:rFonts w:ascii="Times New Roman" w:hAnsi="Times New Roman"/>
          <w:sz w:val="24"/>
          <w:szCs w:val="24"/>
        </w:rPr>
        <w:t>включены</w:t>
      </w:r>
      <w:proofErr w:type="gramEnd"/>
      <w:r w:rsidRPr="00F77891">
        <w:rPr>
          <w:rFonts w:ascii="Times New Roman" w:hAnsi="Times New Roman"/>
          <w:sz w:val="24"/>
          <w:szCs w:val="24"/>
        </w:rPr>
        <w:t xml:space="preserve"> в реестр недобросовестных поставщиков (подрядчиков, исполнителей) по договорам</w:t>
      </w:r>
      <w:r>
        <w:rPr>
          <w:rFonts w:ascii="Times New Roman" w:hAnsi="Times New Roman"/>
          <w:sz w:val="24"/>
          <w:szCs w:val="24"/>
        </w:rPr>
        <w:t>;</w:t>
      </w:r>
    </w:p>
    <w:p w:rsidR="005D5357" w:rsidRDefault="00F77891" w:rsidP="005D5357">
      <w:pPr>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bookmarkStart w:id="0" w:name="dst100227"/>
      <w:bookmarkEnd w:id="0"/>
      <w:r w:rsidR="005D5357" w:rsidRPr="005D5357">
        <w:rPr>
          <w:rFonts w:ascii="Times New Roman" w:hAnsi="Times New Roman"/>
          <w:sz w:val="24"/>
          <w:szCs w:val="24"/>
        </w:rPr>
        <w:t>иным основаниям, установленным внутренними документами Ассоциации.</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8</w:t>
      </w:r>
      <w:r w:rsidRPr="007F6014">
        <w:rPr>
          <w:rFonts w:ascii="Times New Roman" w:hAnsi="Times New Roman"/>
          <w:sz w:val="24"/>
          <w:szCs w:val="24"/>
        </w:rPr>
        <w:t>. В трехдневный срок с момента принятия одного из решений, указанных в пункте 2.</w:t>
      </w:r>
      <w:r w:rsidR="00DE3463">
        <w:rPr>
          <w:rFonts w:ascii="Times New Roman" w:hAnsi="Times New Roman"/>
          <w:sz w:val="24"/>
          <w:szCs w:val="24"/>
        </w:rPr>
        <w:t>5</w:t>
      </w:r>
      <w:r w:rsidRPr="007F6014">
        <w:rPr>
          <w:rFonts w:ascii="Times New Roman" w:hAnsi="Times New Roman"/>
          <w:sz w:val="24"/>
          <w:szCs w:val="24"/>
        </w:rPr>
        <w:t xml:space="preserve">. настоящего Положения, </w:t>
      </w:r>
      <w:r w:rsidR="00C16223" w:rsidRPr="007F6014">
        <w:rPr>
          <w:rFonts w:ascii="Times New Roman" w:hAnsi="Times New Roman"/>
          <w:sz w:val="24"/>
          <w:szCs w:val="24"/>
        </w:rPr>
        <w:t xml:space="preserve">Ассоциация </w:t>
      </w:r>
      <w:r w:rsidRPr="007F6014">
        <w:rPr>
          <w:rFonts w:ascii="Times New Roman" w:hAnsi="Times New Roman"/>
          <w:sz w:val="24"/>
          <w:szCs w:val="24"/>
        </w:rPr>
        <w:t>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9</w:t>
      </w:r>
      <w:r w:rsidRPr="007F6014">
        <w:rPr>
          <w:rFonts w:ascii="Times New Roman" w:hAnsi="Times New Roman"/>
          <w:sz w:val="24"/>
          <w:szCs w:val="24"/>
        </w:rPr>
        <w:t xml:space="preserve">. Индивидуальный предприниматель или юридическое лицо, в отношении которых принято решение о приеме в члены </w:t>
      </w:r>
      <w:r w:rsidR="00C16223" w:rsidRPr="007F6014">
        <w:rPr>
          <w:rFonts w:ascii="Times New Roman" w:hAnsi="Times New Roman"/>
          <w:sz w:val="24"/>
          <w:szCs w:val="24"/>
        </w:rPr>
        <w:t>Ассоциации</w:t>
      </w:r>
      <w:r w:rsidRPr="007F6014">
        <w:rPr>
          <w:rFonts w:ascii="Times New Roman" w:hAnsi="Times New Roman"/>
          <w:sz w:val="24"/>
          <w:szCs w:val="24"/>
        </w:rPr>
        <w:t>, в течение семи рабочих дней со дня получения уведомления, указанного в пункте 2.</w:t>
      </w:r>
      <w:r w:rsidR="00DE3463">
        <w:rPr>
          <w:rFonts w:ascii="Times New Roman" w:hAnsi="Times New Roman"/>
          <w:sz w:val="24"/>
          <w:szCs w:val="24"/>
        </w:rPr>
        <w:t>8</w:t>
      </w:r>
      <w:r w:rsidRPr="007F6014">
        <w:rPr>
          <w:rFonts w:ascii="Times New Roman" w:hAnsi="Times New Roman"/>
          <w:sz w:val="24"/>
          <w:szCs w:val="24"/>
        </w:rPr>
        <w:t>. настоящего Положения, обязаны уплатить в полном объеме:</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1) взнос в компенсационный фонд возмещения вреда;</w:t>
      </w:r>
    </w:p>
    <w:p w:rsidR="009F45B6" w:rsidRPr="009F45B6"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2) взнос в компенсационный </w:t>
      </w:r>
      <w:r w:rsidRPr="009F45B6">
        <w:rPr>
          <w:rFonts w:ascii="Times New Roman" w:hAnsi="Times New Roman"/>
          <w:sz w:val="24"/>
          <w:szCs w:val="24"/>
        </w:rPr>
        <w:t xml:space="preserve">фонд обеспечения договорных обязательств в случае, если </w:t>
      </w:r>
      <w:r w:rsidR="00C16223">
        <w:rPr>
          <w:rFonts w:ascii="Times New Roman" w:hAnsi="Times New Roman"/>
          <w:sz w:val="24"/>
          <w:szCs w:val="24"/>
        </w:rPr>
        <w:t xml:space="preserve">Ассоциацией </w:t>
      </w:r>
      <w:r w:rsidRPr="009F45B6">
        <w:rPr>
          <w:rFonts w:ascii="Times New Roman" w:hAnsi="Times New Roman"/>
          <w:sz w:val="24"/>
          <w:szCs w:val="24"/>
        </w:rPr>
        <w:t>приня</w:t>
      </w:r>
      <w:r w:rsidR="00C16223">
        <w:rPr>
          <w:rFonts w:ascii="Times New Roman" w:hAnsi="Times New Roman"/>
          <w:sz w:val="24"/>
          <w:szCs w:val="24"/>
        </w:rPr>
        <w:t xml:space="preserve">то </w:t>
      </w:r>
      <w:r w:rsidRPr="009F45B6">
        <w:rPr>
          <w:rFonts w:ascii="Times New Roman" w:hAnsi="Times New Roman"/>
          <w:sz w:val="24"/>
          <w:szCs w:val="24"/>
        </w:rPr>
        <w:t xml:space="preserve">решение о формировании такого компенсационного фонда и в заявлении индивидуального предпринимателя или юридического лица о приеме в члены </w:t>
      </w:r>
      <w:r w:rsidR="00C16223">
        <w:rPr>
          <w:rFonts w:ascii="Times New Roman" w:hAnsi="Times New Roman"/>
          <w:sz w:val="24"/>
          <w:szCs w:val="24"/>
        </w:rPr>
        <w:t xml:space="preserve">Ассоциации </w:t>
      </w:r>
      <w:r w:rsidRPr="009F45B6">
        <w:rPr>
          <w:rFonts w:ascii="Times New Roman" w:hAnsi="Times New Roman"/>
          <w:sz w:val="24"/>
          <w:szCs w:val="24"/>
        </w:rPr>
        <w:t>указаны сведения о намерении принимать участие в заключени</w:t>
      </w:r>
      <w:proofErr w:type="gramStart"/>
      <w:r w:rsidRPr="009F45B6">
        <w:rPr>
          <w:rFonts w:ascii="Times New Roman" w:hAnsi="Times New Roman"/>
          <w:sz w:val="24"/>
          <w:szCs w:val="24"/>
        </w:rPr>
        <w:t>и</w:t>
      </w:r>
      <w:proofErr w:type="gramEnd"/>
      <w:r w:rsidRPr="009F45B6">
        <w:rPr>
          <w:rFonts w:ascii="Times New Roman" w:hAnsi="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9F45B6" w:rsidRPr="007F6014" w:rsidRDefault="009F45B6" w:rsidP="009F45B6">
      <w:pPr>
        <w:spacing w:after="0" w:line="240" w:lineRule="auto"/>
        <w:ind w:firstLine="708"/>
        <w:jc w:val="both"/>
        <w:rPr>
          <w:rFonts w:ascii="Times New Roman" w:hAnsi="Times New Roman"/>
          <w:sz w:val="24"/>
          <w:szCs w:val="24"/>
        </w:rPr>
      </w:pPr>
      <w:r w:rsidRPr="009F45B6">
        <w:rPr>
          <w:rFonts w:ascii="Times New Roman" w:hAnsi="Times New Roman"/>
          <w:sz w:val="24"/>
          <w:szCs w:val="24"/>
        </w:rPr>
        <w:t xml:space="preserve">3) вступительный взнос в </w:t>
      </w:r>
      <w:r w:rsidR="00C16223">
        <w:rPr>
          <w:rFonts w:ascii="Times New Roman" w:hAnsi="Times New Roman"/>
          <w:sz w:val="24"/>
          <w:szCs w:val="24"/>
        </w:rPr>
        <w:t xml:space="preserve">Ассоциацию </w:t>
      </w:r>
      <w:r w:rsidRPr="009F45B6">
        <w:rPr>
          <w:rFonts w:ascii="Times New Roman" w:hAnsi="Times New Roman"/>
          <w:sz w:val="24"/>
          <w:szCs w:val="24"/>
        </w:rPr>
        <w:t xml:space="preserve">в случае, если </w:t>
      </w:r>
      <w:r w:rsidR="008C0A68">
        <w:rPr>
          <w:rFonts w:ascii="Times New Roman" w:hAnsi="Times New Roman"/>
          <w:sz w:val="24"/>
          <w:szCs w:val="24"/>
        </w:rPr>
        <w:t xml:space="preserve">внутренними документами Ассоциации установлены </w:t>
      </w:r>
      <w:r w:rsidRPr="009F45B6">
        <w:rPr>
          <w:rFonts w:ascii="Times New Roman" w:hAnsi="Times New Roman"/>
          <w:sz w:val="24"/>
          <w:szCs w:val="24"/>
        </w:rPr>
        <w:t xml:space="preserve">требования к уплате такого </w:t>
      </w:r>
      <w:r w:rsidRPr="007F6014">
        <w:rPr>
          <w:rFonts w:ascii="Times New Roman" w:hAnsi="Times New Roman"/>
          <w:sz w:val="24"/>
          <w:szCs w:val="24"/>
        </w:rPr>
        <w:t>взноса.</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2.1</w:t>
      </w:r>
      <w:r w:rsidR="001B1F31">
        <w:rPr>
          <w:rFonts w:ascii="Times New Roman" w:hAnsi="Times New Roman"/>
          <w:sz w:val="24"/>
          <w:szCs w:val="24"/>
        </w:rPr>
        <w:t>0</w:t>
      </w:r>
      <w:r w:rsidRPr="007F6014">
        <w:rPr>
          <w:rFonts w:ascii="Times New Roman" w:hAnsi="Times New Roman"/>
          <w:sz w:val="24"/>
          <w:szCs w:val="24"/>
        </w:rPr>
        <w:t xml:space="preserve">. Решение </w:t>
      </w:r>
      <w:r w:rsidR="00C16223" w:rsidRPr="007F6014">
        <w:rPr>
          <w:rFonts w:ascii="Times New Roman" w:hAnsi="Times New Roman"/>
          <w:sz w:val="24"/>
          <w:szCs w:val="24"/>
        </w:rPr>
        <w:t xml:space="preserve">Ассоциации </w:t>
      </w:r>
      <w:r w:rsidRPr="007F6014">
        <w:rPr>
          <w:rFonts w:ascii="Times New Roman" w:hAnsi="Times New Roman"/>
          <w:sz w:val="24"/>
          <w:szCs w:val="24"/>
        </w:rPr>
        <w:t xml:space="preserve">о приеме в члены </w:t>
      </w:r>
      <w:r w:rsidR="00907767" w:rsidRPr="007F6014">
        <w:rPr>
          <w:rFonts w:ascii="Times New Roman" w:hAnsi="Times New Roman"/>
          <w:sz w:val="24"/>
          <w:szCs w:val="24"/>
        </w:rPr>
        <w:t>Ассоциации</w:t>
      </w:r>
      <w:r w:rsidR="00C16223" w:rsidRPr="007F6014">
        <w:rPr>
          <w:rFonts w:ascii="Times New Roman" w:hAnsi="Times New Roman"/>
          <w:sz w:val="24"/>
          <w:szCs w:val="24"/>
        </w:rPr>
        <w:t xml:space="preserve"> </w:t>
      </w:r>
      <w:r w:rsidRPr="007F6014">
        <w:rPr>
          <w:rFonts w:ascii="Times New Roman" w:hAnsi="Times New Roman"/>
          <w:sz w:val="24"/>
          <w:szCs w:val="24"/>
        </w:rPr>
        <w:t xml:space="preserve">вступает в силу со дня уплаты в полном объеме взноса (взносов) в компенсационный фонд (компенсационные фонды) </w:t>
      </w:r>
      <w:r w:rsidR="00C16223" w:rsidRPr="007F6014">
        <w:rPr>
          <w:rFonts w:ascii="Times New Roman" w:hAnsi="Times New Roman"/>
          <w:sz w:val="24"/>
          <w:szCs w:val="24"/>
        </w:rPr>
        <w:t>Ассоциации</w:t>
      </w:r>
      <w:r w:rsidRPr="007F6014">
        <w:rPr>
          <w:rFonts w:ascii="Times New Roman" w:hAnsi="Times New Roman"/>
          <w:sz w:val="24"/>
          <w:szCs w:val="24"/>
        </w:rPr>
        <w:t xml:space="preserve">, а также вступительного взноса в случае, если </w:t>
      </w:r>
      <w:r w:rsidR="008C0A68">
        <w:rPr>
          <w:rFonts w:ascii="Times New Roman" w:hAnsi="Times New Roman"/>
          <w:sz w:val="24"/>
          <w:szCs w:val="24"/>
        </w:rPr>
        <w:t xml:space="preserve">внутренними документами Ассоциации установлены </w:t>
      </w:r>
      <w:r w:rsidRPr="007F6014">
        <w:rPr>
          <w:rFonts w:ascii="Times New Roman" w:hAnsi="Times New Roman"/>
          <w:sz w:val="24"/>
          <w:szCs w:val="24"/>
        </w:rPr>
        <w:t xml:space="preserve">требования к уплате такого взноса. </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В случае неуплаты в установленный срок указанных в настоящем пункте взносов</w:t>
      </w:r>
      <w:r w:rsidR="008023C2">
        <w:rPr>
          <w:rFonts w:ascii="Times New Roman" w:hAnsi="Times New Roman"/>
          <w:sz w:val="24"/>
          <w:szCs w:val="24"/>
        </w:rPr>
        <w:t>,</w:t>
      </w:r>
      <w:r w:rsidRPr="007F6014">
        <w:rPr>
          <w:rFonts w:ascii="Times New Roman" w:hAnsi="Times New Roman"/>
          <w:sz w:val="24"/>
          <w:szCs w:val="24"/>
        </w:rPr>
        <w:t xml:space="preserve"> решение </w:t>
      </w:r>
      <w:r w:rsidR="00C16223" w:rsidRPr="007F6014">
        <w:rPr>
          <w:rFonts w:ascii="Times New Roman" w:hAnsi="Times New Roman"/>
          <w:sz w:val="24"/>
          <w:szCs w:val="24"/>
        </w:rPr>
        <w:t xml:space="preserve">Ассоциации </w:t>
      </w:r>
      <w:r w:rsidRPr="007F6014">
        <w:rPr>
          <w:rFonts w:ascii="Times New Roman" w:hAnsi="Times New Roman"/>
          <w:sz w:val="24"/>
          <w:szCs w:val="24"/>
        </w:rPr>
        <w:t xml:space="preserve">о приеме в члены считается не вступившим в силу, а юридическое лицо или индивидуальный предприниматель считается не принятым в </w:t>
      </w:r>
      <w:r w:rsidR="00907767" w:rsidRPr="007F6014">
        <w:rPr>
          <w:rFonts w:ascii="Times New Roman" w:hAnsi="Times New Roman"/>
          <w:sz w:val="24"/>
          <w:szCs w:val="24"/>
        </w:rPr>
        <w:t>Ассоциацию</w:t>
      </w:r>
      <w:r w:rsidRPr="007F6014">
        <w:rPr>
          <w:rFonts w:ascii="Times New Roman" w:hAnsi="Times New Roman"/>
          <w:sz w:val="24"/>
          <w:szCs w:val="24"/>
        </w:rPr>
        <w:t xml:space="preserve">. В этом случае </w:t>
      </w:r>
      <w:r w:rsidR="00C16223" w:rsidRPr="007F6014">
        <w:rPr>
          <w:rFonts w:ascii="Times New Roman" w:hAnsi="Times New Roman"/>
          <w:sz w:val="24"/>
          <w:szCs w:val="24"/>
        </w:rPr>
        <w:t xml:space="preserve">Ассоциация </w:t>
      </w:r>
      <w:r w:rsidRPr="007F6014">
        <w:rPr>
          <w:rFonts w:ascii="Times New Roman" w:hAnsi="Times New Roman"/>
          <w:sz w:val="24"/>
          <w:szCs w:val="24"/>
        </w:rPr>
        <w:t xml:space="preserve">возвращает такому юридическому лицу или индивидуальному предпринимателю документы, поданные им с целью вступления в </w:t>
      </w:r>
      <w:r w:rsidR="00C16223" w:rsidRPr="007F6014">
        <w:rPr>
          <w:rFonts w:ascii="Times New Roman" w:hAnsi="Times New Roman"/>
          <w:sz w:val="24"/>
          <w:szCs w:val="24"/>
        </w:rPr>
        <w:t>Ассоциацию</w:t>
      </w:r>
      <w:r w:rsidRPr="007F6014">
        <w:rPr>
          <w:rFonts w:ascii="Times New Roman" w:hAnsi="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907767" w:rsidRPr="007F6014">
        <w:rPr>
          <w:rFonts w:ascii="Times New Roman" w:hAnsi="Times New Roman"/>
          <w:sz w:val="24"/>
          <w:szCs w:val="24"/>
        </w:rPr>
        <w:t>Ассоциацию</w:t>
      </w:r>
      <w:r w:rsidR="00C16223" w:rsidRPr="007F6014">
        <w:rPr>
          <w:rFonts w:ascii="Times New Roman" w:hAnsi="Times New Roman"/>
          <w:sz w:val="24"/>
          <w:szCs w:val="24"/>
        </w:rPr>
        <w:t xml:space="preserve"> </w:t>
      </w:r>
      <w:r w:rsidRPr="007F6014">
        <w:rPr>
          <w:rFonts w:ascii="Times New Roman" w:hAnsi="Times New Roman"/>
          <w:sz w:val="24"/>
          <w:szCs w:val="24"/>
        </w:rPr>
        <w:t>в порядке, установленном настоящим Положением.</w:t>
      </w:r>
    </w:p>
    <w:p w:rsidR="009F45B6" w:rsidRPr="009F45B6"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2.1</w:t>
      </w:r>
      <w:r w:rsidR="001B1F31">
        <w:rPr>
          <w:rFonts w:ascii="Times New Roman" w:hAnsi="Times New Roman"/>
          <w:sz w:val="24"/>
          <w:szCs w:val="24"/>
        </w:rPr>
        <w:t>1</w:t>
      </w:r>
      <w:r w:rsidRPr="007F6014">
        <w:rPr>
          <w:rFonts w:ascii="Times New Roman" w:hAnsi="Times New Roman"/>
          <w:sz w:val="24"/>
          <w:szCs w:val="24"/>
        </w:rPr>
        <w:t xml:space="preserve">. </w:t>
      </w:r>
      <w:proofErr w:type="gramStart"/>
      <w:r w:rsidRPr="007F6014">
        <w:rPr>
          <w:rFonts w:ascii="Times New Roman" w:hAnsi="Times New Roman"/>
          <w:sz w:val="24"/>
          <w:szCs w:val="24"/>
        </w:rPr>
        <w:t xml:space="preserve">Решения </w:t>
      </w:r>
      <w:r w:rsidR="00C16223" w:rsidRPr="007F6014">
        <w:rPr>
          <w:rFonts w:ascii="Times New Roman" w:hAnsi="Times New Roman"/>
          <w:sz w:val="24"/>
          <w:szCs w:val="24"/>
        </w:rPr>
        <w:t xml:space="preserve">Ассоциации </w:t>
      </w:r>
      <w:r w:rsidRPr="007F6014">
        <w:rPr>
          <w:rFonts w:ascii="Times New Roman" w:hAnsi="Times New Roman"/>
          <w:sz w:val="24"/>
          <w:szCs w:val="24"/>
        </w:rPr>
        <w:t xml:space="preserve">о приеме индивидуального предпринимателя или юридического лица в члены </w:t>
      </w:r>
      <w:r w:rsidR="00C16223" w:rsidRPr="007F6014">
        <w:rPr>
          <w:rFonts w:ascii="Times New Roman" w:hAnsi="Times New Roman"/>
          <w:sz w:val="24"/>
          <w:szCs w:val="24"/>
        </w:rPr>
        <w:t>Ассоциации</w:t>
      </w:r>
      <w:r w:rsidRPr="007F6014">
        <w:rPr>
          <w:rFonts w:ascii="Times New Roman" w:hAnsi="Times New Roman"/>
          <w:sz w:val="24"/>
          <w:szCs w:val="24"/>
        </w:rPr>
        <w:t xml:space="preserve">, об отказе в приеме индивидуального предпринимателя или юридического лица в члены </w:t>
      </w:r>
      <w:r w:rsidR="00C16223" w:rsidRPr="007F6014">
        <w:rPr>
          <w:rFonts w:ascii="Times New Roman" w:hAnsi="Times New Roman"/>
          <w:sz w:val="24"/>
          <w:szCs w:val="24"/>
        </w:rPr>
        <w:t>Ассоциации</w:t>
      </w:r>
      <w:r w:rsidRPr="009F45B6">
        <w:rPr>
          <w:rFonts w:ascii="Times New Roman" w:hAnsi="Times New Roman"/>
          <w:sz w:val="24"/>
          <w:szCs w:val="24"/>
        </w:rPr>
        <w:t xml:space="preserve">, бездействие </w:t>
      </w:r>
      <w:r w:rsidR="00C16223">
        <w:rPr>
          <w:rFonts w:ascii="Times New Roman" w:hAnsi="Times New Roman"/>
          <w:sz w:val="24"/>
          <w:szCs w:val="24"/>
        </w:rPr>
        <w:t xml:space="preserve">Ассоциации </w:t>
      </w:r>
      <w:r w:rsidRPr="009F45B6">
        <w:rPr>
          <w:rFonts w:ascii="Times New Roman" w:hAnsi="Times New Roman"/>
          <w:sz w:val="24"/>
          <w:szCs w:val="24"/>
        </w:rPr>
        <w:t xml:space="preserve">при приеме в члены </w:t>
      </w:r>
      <w:r w:rsidR="00036E63">
        <w:rPr>
          <w:rFonts w:ascii="Times New Roman" w:hAnsi="Times New Roman"/>
          <w:sz w:val="24"/>
          <w:szCs w:val="24"/>
        </w:rPr>
        <w:t>Ассоциации</w:t>
      </w:r>
      <w:r w:rsidRPr="009F45B6">
        <w:rPr>
          <w:rFonts w:ascii="Times New Roman" w:hAnsi="Times New Roman"/>
          <w:sz w:val="24"/>
          <w:szCs w:val="24"/>
        </w:rPr>
        <w:t xml:space="preserve">, перечень оснований для отказа в приеме в члены </w:t>
      </w:r>
      <w:r w:rsidR="00036E63">
        <w:rPr>
          <w:rFonts w:ascii="Times New Roman" w:hAnsi="Times New Roman"/>
          <w:sz w:val="24"/>
          <w:szCs w:val="24"/>
        </w:rPr>
        <w:t>Ассоциации</w:t>
      </w:r>
      <w:r w:rsidRPr="009F45B6">
        <w:rPr>
          <w:rFonts w:ascii="Times New Roman" w:hAnsi="Times New Roman"/>
          <w:sz w:val="24"/>
          <w:szCs w:val="24"/>
        </w:rPr>
        <w:t xml:space="preserve">, установленный настоящим Положением и (или) иными внутренними документами </w:t>
      </w:r>
      <w:r w:rsidR="00036E63">
        <w:rPr>
          <w:rFonts w:ascii="Times New Roman" w:hAnsi="Times New Roman"/>
          <w:sz w:val="24"/>
          <w:szCs w:val="24"/>
        </w:rPr>
        <w:lastRenderedPageBreak/>
        <w:t>Ассоциации</w:t>
      </w:r>
      <w:r w:rsidRPr="009F45B6">
        <w:rPr>
          <w:rFonts w:ascii="Times New Roman" w:hAnsi="Times New Roman"/>
          <w:sz w:val="24"/>
          <w:szCs w:val="24"/>
        </w:rPr>
        <w:t>, могут быть обжалованы в арбитражный суд, а также третейский суд, сформированный</w:t>
      </w:r>
      <w:proofErr w:type="gramEnd"/>
      <w:r w:rsidRPr="009F45B6">
        <w:rPr>
          <w:rFonts w:ascii="Times New Roman" w:hAnsi="Times New Roman"/>
          <w:sz w:val="24"/>
          <w:szCs w:val="24"/>
        </w:rPr>
        <w:t xml:space="preserve"> Национальным объединением изыскателей и проектировщиков.</w:t>
      </w:r>
    </w:p>
    <w:p w:rsidR="002F7B52" w:rsidRDefault="002F7B52" w:rsidP="000C586B">
      <w:pPr>
        <w:spacing w:after="0" w:line="240" w:lineRule="auto"/>
        <w:ind w:firstLine="708"/>
        <w:jc w:val="both"/>
        <w:rPr>
          <w:rFonts w:ascii="Times New Roman" w:hAnsi="Times New Roman"/>
          <w:sz w:val="24"/>
          <w:szCs w:val="24"/>
        </w:rPr>
      </w:pPr>
    </w:p>
    <w:p w:rsidR="006D23ED" w:rsidRDefault="006D23ED" w:rsidP="006D23ED">
      <w:pPr>
        <w:spacing w:after="0" w:line="240" w:lineRule="auto"/>
        <w:ind w:firstLine="708"/>
        <w:jc w:val="both"/>
        <w:rPr>
          <w:rFonts w:ascii="Times New Roman" w:hAnsi="Times New Roman"/>
          <w:b/>
          <w:bCs/>
          <w:sz w:val="24"/>
          <w:szCs w:val="24"/>
        </w:rPr>
      </w:pPr>
      <w:bookmarkStart w:id="1" w:name="_Toc461533823"/>
      <w:r w:rsidRPr="006D23ED">
        <w:rPr>
          <w:rFonts w:ascii="Times New Roman" w:hAnsi="Times New Roman"/>
          <w:b/>
          <w:bCs/>
          <w:sz w:val="24"/>
          <w:szCs w:val="24"/>
        </w:rPr>
        <w:t xml:space="preserve">3. Требования к членам </w:t>
      </w:r>
      <w:r>
        <w:rPr>
          <w:rFonts w:ascii="Times New Roman" w:hAnsi="Times New Roman"/>
          <w:b/>
          <w:bCs/>
          <w:sz w:val="24"/>
          <w:szCs w:val="24"/>
        </w:rPr>
        <w:t>Ассоциации</w:t>
      </w:r>
      <w:bookmarkEnd w:id="1"/>
    </w:p>
    <w:p w:rsidR="00B12A3A" w:rsidRPr="00BA3138" w:rsidRDefault="006D23ED" w:rsidP="00B12A3A">
      <w:pPr>
        <w:spacing w:after="0" w:line="240" w:lineRule="auto"/>
        <w:ind w:firstLine="708"/>
        <w:jc w:val="both"/>
        <w:rPr>
          <w:rFonts w:ascii="Times New Roman" w:hAnsi="Times New Roman"/>
          <w:sz w:val="24"/>
          <w:szCs w:val="24"/>
        </w:rPr>
      </w:pPr>
      <w:r w:rsidRPr="00BA3138">
        <w:rPr>
          <w:rFonts w:ascii="Times New Roman" w:hAnsi="Times New Roman"/>
          <w:sz w:val="24"/>
          <w:szCs w:val="24"/>
        </w:rPr>
        <w:t xml:space="preserve">3.1. </w:t>
      </w:r>
      <w:r w:rsidR="00B12A3A" w:rsidRPr="00BA3138">
        <w:rPr>
          <w:rFonts w:ascii="Times New Roman" w:hAnsi="Times New Roman"/>
          <w:sz w:val="24"/>
          <w:szCs w:val="24"/>
        </w:rPr>
        <w:t>Требования к членам Ассоциации</w:t>
      </w:r>
      <w:r w:rsidR="00BA3138" w:rsidRPr="00BA3138">
        <w:rPr>
          <w:rFonts w:ascii="Times New Roman" w:hAnsi="Times New Roman"/>
          <w:sz w:val="24"/>
          <w:szCs w:val="24"/>
        </w:rPr>
        <w:t xml:space="preserve">, осуществляющим подготовку проектной документации объектов капитального строительства, </w:t>
      </w:r>
      <w:r w:rsidR="00B12A3A" w:rsidRPr="00BA3138">
        <w:rPr>
          <w:rFonts w:ascii="Times New Roman" w:hAnsi="Times New Roman"/>
          <w:sz w:val="24"/>
          <w:szCs w:val="24"/>
        </w:rPr>
        <w:t>не могут быть ниже минимально установленных Градостроительным кодексом Российской Федерации.</w:t>
      </w:r>
    </w:p>
    <w:p w:rsidR="00B12A3A" w:rsidRPr="00B12A3A" w:rsidRDefault="00BA3138" w:rsidP="00B12A3A">
      <w:pPr>
        <w:spacing w:after="0" w:line="240" w:lineRule="auto"/>
        <w:ind w:firstLine="708"/>
        <w:jc w:val="both"/>
        <w:rPr>
          <w:rFonts w:ascii="Times New Roman" w:hAnsi="Times New Roman"/>
          <w:sz w:val="24"/>
          <w:szCs w:val="24"/>
        </w:rPr>
      </w:pPr>
      <w:r>
        <w:rPr>
          <w:rFonts w:ascii="Times New Roman" w:hAnsi="Times New Roman"/>
          <w:sz w:val="24"/>
          <w:szCs w:val="24"/>
        </w:rPr>
        <w:t xml:space="preserve">3.2. </w:t>
      </w:r>
      <w:r w:rsidR="00B12A3A" w:rsidRPr="00B12A3A">
        <w:rPr>
          <w:rFonts w:ascii="Times New Roman" w:hAnsi="Times New Roman"/>
          <w:sz w:val="24"/>
          <w:szCs w:val="24"/>
        </w:rPr>
        <w:t xml:space="preserve">К членам Ассоциации устанавливаются следующие минимальные требования: </w:t>
      </w:r>
    </w:p>
    <w:p w:rsidR="003C729B" w:rsidRPr="007E682D" w:rsidRDefault="00B12A3A" w:rsidP="003C729B">
      <w:pPr>
        <w:spacing w:after="0" w:line="240" w:lineRule="auto"/>
        <w:ind w:firstLine="708"/>
        <w:jc w:val="both"/>
        <w:rPr>
          <w:rFonts w:ascii="Times New Roman" w:hAnsi="Times New Roman"/>
          <w:sz w:val="24"/>
          <w:szCs w:val="24"/>
        </w:rPr>
      </w:pPr>
      <w:r w:rsidRPr="00B12A3A">
        <w:rPr>
          <w:rFonts w:ascii="Times New Roman" w:hAnsi="Times New Roman"/>
          <w:sz w:val="24"/>
          <w:szCs w:val="24"/>
        </w:rPr>
        <w:t>3.</w:t>
      </w:r>
      <w:r w:rsidR="00BA3138">
        <w:rPr>
          <w:rFonts w:ascii="Times New Roman" w:hAnsi="Times New Roman"/>
          <w:sz w:val="24"/>
          <w:szCs w:val="24"/>
        </w:rPr>
        <w:t>2</w:t>
      </w:r>
      <w:r w:rsidRPr="00B12A3A">
        <w:rPr>
          <w:rFonts w:ascii="Times New Roman" w:hAnsi="Times New Roman"/>
          <w:sz w:val="24"/>
          <w:szCs w:val="24"/>
        </w:rPr>
        <w:t>.1. К</w:t>
      </w:r>
      <w:r w:rsidR="003C729B" w:rsidRPr="00B12A3A">
        <w:rPr>
          <w:rFonts w:ascii="Times New Roman" w:hAnsi="Times New Roman"/>
          <w:sz w:val="24"/>
          <w:szCs w:val="24"/>
        </w:rPr>
        <w:t xml:space="preserve">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w:t>
      </w:r>
      <w:r w:rsidR="003C729B" w:rsidRPr="007E682D">
        <w:rPr>
          <w:rFonts w:ascii="Times New Roman" w:hAnsi="Times New Roman"/>
          <w:sz w:val="24"/>
          <w:szCs w:val="24"/>
        </w:rPr>
        <w:t>не менее чем пять лет;</w:t>
      </w:r>
    </w:p>
    <w:p w:rsidR="003C729B" w:rsidRPr="00B12A3A" w:rsidRDefault="00B12A3A" w:rsidP="003C729B">
      <w:pPr>
        <w:spacing w:after="0" w:line="240" w:lineRule="auto"/>
        <w:ind w:firstLine="708"/>
        <w:jc w:val="both"/>
        <w:rPr>
          <w:rFonts w:ascii="Times New Roman" w:hAnsi="Times New Roman"/>
          <w:sz w:val="24"/>
          <w:szCs w:val="24"/>
        </w:rPr>
      </w:pPr>
      <w:r w:rsidRPr="00B12A3A">
        <w:rPr>
          <w:rFonts w:ascii="Times New Roman" w:hAnsi="Times New Roman"/>
          <w:sz w:val="24"/>
          <w:szCs w:val="24"/>
        </w:rPr>
        <w:t>3.</w:t>
      </w:r>
      <w:r w:rsidR="00BA3138">
        <w:rPr>
          <w:rFonts w:ascii="Times New Roman" w:hAnsi="Times New Roman"/>
          <w:sz w:val="24"/>
          <w:szCs w:val="24"/>
        </w:rPr>
        <w:t>2</w:t>
      </w:r>
      <w:r w:rsidRPr="00B12A3A">
        <w:rPr>
          <w:rFonts w:ascii="Times New Roman" w:hAnsi="Times New Roman"/>
          <w:sz w:val="24"/>
          <w:szCs w:val="24"/>
        </w:rPr>
        <w:t>.2. Т</w:t>
      </w:r>
      <w:r w:rsidR="003C729B" w:rsidRPr="00B12A3A">
        <w:rPr>
          <w:rFonts w:ascii="Times New Roman" w:hAnsi="Times New Roman"/>
          <w:sz w:val="24"/>
          <w:szCs w:val="24"/>
        </w:rPr>
        <w:t>ребования к наличию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проектов, главных архитекторов проектов)</w:t>
      </w:r>
      <w:r w:rsidR="00311061">
        <w:rPr>
          <w:rFonts w:ascii="Times New Roman" w:hAnsi="Times New Roman"/>
          <w:sz w:val="24"/>
          <w:szCs w:val="24"/>
        </w:rPr>
        <w:t xml:space="preserve">, </w:t>
      </w:r>
      <w:r w:rsidR="003C729B" w:rsidRPr="00B12A3A">
        <w:rPr>
          <w:rFonts w:ascii="Times New Roman" w:hAnsi="Times New Roman"/>
          <w:sz w:val="24"/>
          <w:szCs w:val="24"/>
        </w:rPr>
        <w:t>трудовая функция которых включает организацию выполнения работ по подготовке проектной документации</w:t>
      </w:r>
      <w:r w:rsidR="00CC5C6C">
        <w:rPr>
          <w:rFonts w:ascii="Times New Roman" w:hAnsi="Times New Roman"/>
          <w:sz w:val="24"/>
          <w:szCs w:val="24"/>
        </w:rPr>
        <w:t xml:space="preserve"> объектов капитального строительства </w:t>
      </w:r>
      <w:r w:rsidR="003C729B" w:rsidRPr="00B12A3A">
        <w:rPr>
          <w:rFonts w:ascii="Times New Roman" w:hAnsi="Times New Roman"/>
          <w:sz w:val="24"/>
          <w:szCs w:val="24"/>
        </w:rPr>
        <w:t xml:space="preserve">и </w:t>
      </w:r>
      <w:proofErr w:type="gramStart"/>
      <w:r w:rsidR="003C729B" w:rsidRPr="00B12A3A">
        <w:rPr>
          <w:rFonts w:ascii="Times New Roman" w:hAnsi="Times New Roman"/>
          <w:sz w:val="24"/>
          <w:szCs w:val="24"/>
        </w:rPr>
        <w:t>сведения</w:t>
      </w:r>
      <w:proofErr w:type="gramEnd"/>
      <w:r w:rsidR="003C729B" w:rsidRPr="00B12A3A">
        <w:rPr>
          <w:rFonts w:ascii="Times New Roman" w:hAnsi="Times New Roman"/>
          <w:sz w:val="24"/>
          <w:szCs w:val="24"/>
        </w:rPr>
        <w:t xml:space="preserve"> о которых включены в национальны</w:t>
      </w:r>
      <w:r w:rsidR="00C8490E" w:rsidRPr="00B12A3A">
        <w:rPr>
          <w:rFonts w:ascii="Times New Roman" w:hAnsi="Times New Roman"/>
          <w:sz w:val="24"/>
          <w:szCs w:val="24"/>
        </w:rPr>
        <w:t>й</w:t>
      </w:r>
      <w:r w:rsidR="003C729B" w:rsidRPr="00B12A3A">
        <w:rPr>
          <w:rFonts w:ascii="Times New Roman" w:hAnsi="Times New Roman"/>
          <w:sz w:val="24"/>
          <w:szCs w:val="24"/>
        </w:rPr>
        <w:t xml:space="preserve"> реестр специалистов</w:t>
      </w:r>
      <w:r w:rsidR="00C8490E" w:rsidRPr="00B12A3A">
        <w:rPr>
          <w:rFonts w:ascii="Times New Roman" w:hAnsi="Times New Roman"/>
          <w:sz w:val="24"/>
          <w:szCs w:val="24"/>
        </w:rPr>
        <w:t xml:space="preserve"> в области инженерных изысканий и архитектурно-строительного проектирования</w:t>
      </w:r>
      <w:r w:rsidR="00A93C56">
        <w:rPr>
          <w:rFonts w:ascii="Times New Roman" w:hAnsi="Times New Roman"/>
          <w:sz w:val="24"/>
          <w:szCs w:val="24"/>
        </w:rPr>
        <w:t xml:space="preserve"> </w:t>
      </w:r>
      <w:r w:rsidR="003C729B" w:rsidRPr="00B12A3A">
        <w:rPr>
          <w:rFonts w:ascii="Times New Roman" w:hAnsi="Times New Roman"/>
          <w:sz w:val="24"/>
          <w:szCs w:val="24"/>
        </w:rPr>
        <w:t>- не менее чем два специалиста по месту основной работы.</w:t>
      </w:r>
    </w:p>
    <w:p w:rsidR="00B12A3A" w:rsidRP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3.</w:t>
      </w:r>
      <w:r w:rsidR="00BA3138">
        <w:rPr>
          <w:rFonts w:ascii="Times New Roman" w:hAnsi="Times New Roman"/>
          <w:sz w:val="24"/>
          <w:szCs w:val="24"/>
        </w:rPr>
        <w:t>2</w:t>
      </w:r>
      <w:r w:rsidRPr="00B12A3A">
        <w:rPr>
          <w:rFonts w:ascii="Times New Roman" w:hAnsi="Times New Roman"/>
          <w:sz w:val="24"/>
          <w:szCs w:val="24"/>
        </w:rPr>
        <w:t>.3. Специалисты по организации архитектурно-строительного проектирования (главные инженеры проектов, главные архитекторы проектов), сведения о которых включены  в национальный реестр специалистов</w:t>
      </w:r>
      <w:r w:rsidR="00A93C56">
        <w:rPr>
          <w:rFonts w:ascii="Times New Roman" w:hAnsi="Times New Roman"/>
          <w:sz w:val="24"/>
          <w:szCs w:val="24"/>
        </w:rPr>
        <w:t xml:space="preserve"> в области инженерных изысканий и архитектурно-строительного проектирования</w:t>
      </w:r>
      <w:r w:rsidRPr="00B12A3A">
        <w:rPr>
          <w:rFonts w:ascii="Times New Roman" w:hAnsi="Times New Roman"/>
          <w:sz w:val="24"/>
          <w:szCs w:val="24"/>
        </w:rPr>
        <w:t xml:space="preserve">, должны соответствовать следующим требованиям: </w:t>
      </w:r>
    </w:p>
    <w:p w:rsidR="00B12A3A" w:rsidRP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  наличие высшего образования по профессии, специальности или направлению подготовки в области строительства;</w:t>
      </w:r>
    </w:p>
    <w:p w:rsidR="00B12A3A" w:rsidRP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 наличие стажа работы в организациях, осуществляющих подготовку проектной документации, на инженерных должностях не менее чем три года;</w:t>
      </w:r>
    </w:p>
    <w:p w:rsidR="00B12A3A" w:rsidRP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 наличие общего трудового стажа по профессии, специальности или направлению подготовки в области строительства не менее чем десять лет;</w:t>
      </w:r>
    </w:p>
    <w:p w:rsidR="00B12A3A" w:rsidRP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 повышение квалификации специалиста по направлению подготовки в области строительства не реже одного раза в пять лет;</w:t>
      </w:r>
    </w:p>
    <w:p w:rsid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 наличие разрешения на работу (для иностранных граждан).</w:t>
      </w:r>
    </w:p>
    <w:p w:rsidR="00B12A3A" w:rsidRP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3.</w:t>
      </w:r>
      <w:r w:rsidR="00BA3138">
        <w:rPr>
          <w:rFonts w:ascii="Times New Roman" w:hAnsi="Times New Roman"/>
          <w:sz w:val="24"/>
          <w:szCs w:val="24"/>
        </w:rPr>
        <w:t>2</w:t>
      </w:r>
      <w:r w:rsidRPr="00B12A3A">
        <w:rPr>
          <w:rFonts w:ascii="Times New Roman" w:hAnsi="Times New Roman"/>
          <w:sz w:val="24"/>
          <w:szCs w:val="24"/>
        </w:rPr>
        <w:t xml:space="preserve">.4. В должностные обязанности специалистов по организации архитектурно-строительного проектирования в обязательном порядке входят: </w:t>
      </w:r>
    </w:p>
    <w:p w:rsidR="00B12A3A" w:rsidRP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 подготовка и утверждение заданий на подготовку проектной документации объекта капитального строительства;</w:t>
      </w:r>
    </w:p>
    <w:p w:rsidR="00B12A3A" w:rsidRP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 определение критериев отбора участников работ по подготовке проектной документации и отбору исполнителей таких работ, а также по координации деятельности исполнителей таких работ;</w:t>
      </w:r>
    </w:p>
    <w:p w:rsidR="00B12A3A" w:rsidRP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 представление, согласование и приемка результатов работ по подготовке проектной документации;</w:t>
      </w:r>
    </w:p>
    <w:p w:rsidR="00B12A3A" w:rsidRDefault="00B12A3A" w:rsidP="00B12A3A">
      <w:pPr>
        <w:spacing w:after="0" w:line="240" w:lineRule="auto"/>
        <w:ind w:firstLine="708"/>
        <w:jc w:val="both"/>
        <w:rPr>
          <w:rFonts w:ascii="Times New Roman" w:hAnsi="Times New Roman"/>
          <w:sz w:val="24"/>
          <w:szCs w:val="24"/>
        </w:rPr>
      </w:pPr>
      <w:r w:rsidRPr="00B12A3A">
        <w:rPr>
          <w:rFonts w:ascii="Times New Roman" w:hAnsi="Times New Roman"/>
          <w:sz w:val="24"/>
          <w:szCs w:val="24"/>
        </w:rPr>
        <w:t>- утверждение проектной документации.</w:t>
      </w:r>
    </w:p>
    <w:p w:rsidR="00A6126B" w:rsidRPr="00A6126B" w:rsidRDefault="00EB2BEA" w:rsidP="00A6126B">
      <w:pPr>
        <w:spacing w:after="0" w:line="240" w:lineRule="auto"/>
        <w:ind w:firstLine="708"/>
        <w:jc w:val="both"/>
        <w:rPr>
          <w:rFonts w:ascii="Times New Roman" w:hAnsi="Times New Roman"/>
          <w:sz w:val="24"/>
          <w:szCs w:val="24"/>
        </w:rPr>
      </w:pPr>
      <w:r w:rsidRPr="00CC5C6C">
        <w:rPr>
          <w:rFonts w:ascii="Times New Roman" w:hAnsi="Times New Roman"/>
          <w:sz w:val="24"/>
          <w:szCs w:val="24"/>
        </w:rPr>
        <w:t>3.</w:t>
      </w:r>
      <w:r w:rsidR="00BA3138">
        <w:rPr>
          <w:rFonts w:ascii="Times New Roman" w:hAnsi="Times New Roman"/>
          <w:sz w:val="24"/>
          <w:szCs w:val="24"/>
        </w:rPr>
        <w:t>2</w:t>
      </w:r>
      <w:r w:rsidRPr="00CC5C6C">
        <w:rPr>
          <w:rFonts w:ascii="Times New Roman" w:hAnsi="Times New Roman"/>
          <w:sz w:val="24"/>
          <w:szCs w:val="24"/>
        </w:rPr>
        <w:t>.5.</w:t>
      </w:r>
      <w:r w:rsidR="00CC5C6C">
        <w:rPr>
          <w:rFonts w:ascii="Times New Roman" w:hAnsi="Times New Roman"/>
          <w:sz w:val="24"/>
          <w:szCs w:val="24"/>
        </w:rPr>
        <w:t xml:space="preserve"> </w:t>
      </w:r>
      <w:r w:rsidR="00A6126B" w:rsidRPr="00A6126B">
        <w:rPr>
          <w:rFonts w:ascii="Times New Roman" w:hAnsi="Times New Roman"/>
          <w:sz w:val="24"/>
          <w:szCs w:val="24"/>
        </w:rPr>
        <w:t xml:space="preserve">Члены Ассоциации обязаны соблюдать квалификационные стандарты Ассоциации, которые являются ее внутренними документами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подготовке проектной документации объектов капитального строительства, и соответствовать им. </w:t>
      </w:r>
    </w:p>
    <w:p w:rsidR="00A65E8B" w:rsidRPr="00A65E8B" w:rsidRDefault="00A65E8B" w:rsidP="00A65E8B">
      <w:pPr>
        <w:spacing w:after="0" w:line="240" w:lineRule="auto"/>
        <w:ind w:firstLine="708"/>
        <w:jc w:val="both"/>
        <w:rPr>
          <w:rFonts w:ascii="Times New Roman" w:hAnsi="Times New Roman"/>
          <w:sz w:val="24"/>
          <w:szCs w:val="24"/>
        </w:rPr>
      </w:pPr>
      <w:r w:rsidRPr="00A65E8B">
        <w:rPr>
          <w:rFonts w:ascii="Times New Roman" w:hAnsi="Times New Roman"/>
          <w:sz w:val="24"/>
          <w:szCs w:val="24"/>
        </w:rPr>
        <w:lastRenderedPageBreak/>
        <w:t xml:space="preserve">3.2.6. Минимальным требованием к члену Ассоциации в отношении имущества является наличие </w:t>
      </w:r>
      <w:proofErr w:type="gramStart"/>
      <w:r w:rsidRPr="00A65E8B">
        <w:rPr>
          <w:rFonts w:ascii="Times New Roman" w:hAnsi="Times New Roman"/>
          <w:sz w:val="24"/>
          <w:szCs w:val="24"/>
        </w:rPr>
        <w:t>принадлежащих</w:t>
      </w:r>
      <w:proofErr w:type="gramEnd"/>
      <w:r w:rsidRPr="00A65E8B">
        <w:rPr>
          <w:rFonts w:ascii="Times New Roman" w:hAnsi="Times New Roman"/>
          <w:sz w:val="24"/>
          <w:szCs w:val="24"/>
        </w:rPr>
        <w:t xml:space="preserve"> ему на праве собственности или ином законном основании: </w:t>
      </w:r>
    </w:p>
    <w:p w:rsidR="00A65E8B" w:rsidRPr="00A65E8B" w:rsidRDefault="00A65E8B" w:rsidP="00A65E8B">
      <w:pPr>
        <w:spacing w:after="0" w:line="240" w:lineRule="auto"/>
        <w:ind w:firstLine="708"/>
        <w:jc w:val="both"/>
        <w:rPr>
          <w:rFonts w:ascii="Times New Roman" w:hAnsi="Times New Roman"/>
          <w:sz w:val="24"/>
          <w:szCs w:val="24"/>
        </w:rPr>
      </w:pPr>
      <w:proofErr w:type="gramStart"/>
      <w:r w:rsidRPr="00A65E8B">
        <w:rPr>
          <w:rFonts w:ascii="Times New Roman" w:hAnsi="Times New Roman"/>
          <w:sz w:val="24"/>
          <w:szCs w:val="24"/>
        </w:rPr>
        <w:t>- зданий, и (или) сооружений, и (или) помещений, приспособленных для проектной работы (с правом пользования, подтвержденным документально), площадью из расчета на одно рабочее место не менее чем по 6 кв.м. при использовании ПЭВМ с ВДТ на базе электроннолучевой трубки и не менее 4,5 кв.м. – при использовании ПЭВМ на базе плоских дискретных экранов (жидкокристаллических, плазменных)</w:t>
      </w:r>
      <w:r w:rsidR="000871CE">
        <w:rPr>
          <w:rFonts w:ascii="Times New Roman" w:hAnsi="Times New Roman"/>
          <w:sz w:val="24"/>
          <w:szCs w:val="24"/>
        </w:rPr>
        <w:t>;</w:t>
      </w:r>
      <w:r w:rsidRPr="00A65E8B">
        <w:rPr>
          <w:rFonts w:ascii="Times New Roman" w:hAnsi="Times New Roman"/>
          <w:sz w:val="24"/>
          <w:szCs w:val="24"/>
        </w:rPr>
        <w:t xml:space="preserve"> </w:t>
      </w:r>
      <w:proofErr w:type="gramEnd"/>
    </w:p>
    <w:p w:rsidR="00A65E8B" w:rsidRPr="00A65E8B" w:rsidRDefault="00A65E8B" w:rsidP="00A65E8B">
      <w:pPr>
        <w:spacing w:after="0" w:line="240" w:lineRule="auto"/>
        <w:ind w:firstLine="708"/>
        <w:jc w:val="both"/>
        <w:rPr>
          <w:rFonts w:ascii="Times New Roman" w:hAnsi="Times New Roman"/>
          <w:sz w:val="24"/>
          <w:szCs w:val="24"/>
        </w:rPr>
      </w:pPr>
      <w:r w:rsidRPr="00A65E8B">
        <w:rPr>
          <w:rFonts w:ascii="Times New Roman" w:hAnsi="Times New Roman"/>
          <w:sz w:val="24"/>
          <w:szCs w:val="24"/>
        </w:rPr>
        <w:t>- электронно-вычислительных средств – не менее одного ПЭВМ с ВДТ на одного работающего сотрудника;</w:t>
      </w:r>
    </w:p>
    <w:p w:rsidR="00A65E8B" w:rsidRPr="000871CE" w:rsidRDefault="00A65E8B" w:rsidP="00A65E8B">
      <w:pPr>
        <w:spacing w:after="0" w:line="240" w:lineRule="auto"/>
        <w:ind w:firstLine="708"/>
        <w:jc w:val="both"/>
        <w:rPr>
          <w:rFonts w:ascii="Times New Roman" w:hAnsi="Times New Roman"/>
          <w:sz w:val="24"/>
          <w:szCs w:val="24"/>
        </w:rPr>
      </w:pPr>
      <w:r w:rsidRPr="000871CE">
        <w:rPr>
          <w:rFonts w:ascii="Times New Roman" w:hAnsi="Times New Roman"/>
          <w:sz w:val="24"/>
          <w:szCs w:val="24"/>
        </w:rPr>
        <w:t>- лицензионного программного обеспечения, необходимого и достаточного для подготовки проектной документации;</w:t>
      </w:r>
    </w:p>
    <w:p w:rsidR="00A65E8B" w:rsidRPr="00A65E8B" w:rsidRDefault="00A65E8B" w:rsidP="00A65E8B">
      <w:pPr>
        <w:spacing w:after="0" w:line="240" w:lineRule="auto"/>
        <w:ind w:firstLine="708"/>
        <w:jc w:val="both"/>
        <w:rPr>
          <w:rFonts w:ascii="Times New Roman" w:hAnsi="Times New Roman"/>
          <w:sz w:val="24"/>
          <w:szCs w:val="24"/>
        </w:rPr>
      </w:pPr>
      <w:proofErr w:type="gramStart"/>
      <w:r w:rsidRPr="00A65E8B">
        <w:rPr>
          <w:rFonts w:ascii="Times New Roman" w:hAnsi="Times New Roman"/>
          <w:sz w:val="24"/>
          <w:szCs w:val="24"/>
        </w:rPr>
        <w:t>- наличие средств контроля и измерений и соответствующего свидетельства о проведении их поверки в установленном Правительством Российской Федерации порядке, а также аккредитованной строительной лаборатории или договора с ней (для членов Ассоциации, выполняющих работы по обследованию строительных конструкций).</w:t>
      </w:r>
      <w:proofErr w:type="gramEnd"/>
    </w:p>
    <w:p w:rsidR="00CA4AEE" w:rsidRPr="00CA4AEE" w:rsidRDefault="00A65E8B" w:rsidP="00CA4AEE">
      <w:pPr>
        <w:spacing w:after="0" w:line="240" w:lineRule="auto"/>
        <w:ind w:firstLine="708"/>
        <w:jc w:val="both"/>
        <w:rPr>
          <w:rFonts w:ascii="Times New Roman" w:hAnsi="Times New Roman"/>
          <w:sz w:val="24"/>
          <w:szCs w:val="24"/>
        </w:rPr>
      </w:pPr>
      <w:r>
        <w:rPr>
          <w:rFonts w:ascii="Times New Roman" w:hAnsi="Times New Roman"/>
          <w:sz w:val="24"/>
          <w:szCs w:val="24"/>
        </w:rPr>
        <w:t xml:space="preserve">3.2.7. </w:t>
      </w:r>
      <w:r w:rsidR="00CA4AEE" w:rsidRPr="00CA4AEE">
        <w:rPr>
          <w:rFonts w:ascii="Times New Roman" w:hAnsi="Times New Roman"/>
          <w:sz w:val="24"/>
          <w:szCs w:val="24"/>
        </w:rPr>
        <w:t xml:space="preserve">Минимальным требованием к </w:t>
      </w:r>
      <w:proofErr w:type="gramStart"/>
      <w:r w:rsidR="00CA4AEE" w:rsidRPr="00CA4AEE">
        <w:rPr>
          <w:rFonts w:ascii="Times New Roman" w:hAnsi="Times New Roman"/>
          <w:sz w:val="24"/>
          <w:szCs w:val="24"/>
        </w:rPr>
        <w:t>члену Ассоциации, осуществляющему подготовку проектной документации в отношении контроля качества является</w:t>
      </w:r>
      <w:proofErr w:type="gramEnd"/>
      <w:r w:rsidR="00CA4AEE" w:rsidRPr="00CA4AEE">
        <w:rPr>
          <w:rFonts w:ascii="Times New Roman" w:hAnsi="Times New Roman"/>
          <w:sz w:val="24"/>
          <w:szCs w:val="24"/>
        </w:rPr>
        <w:t xml:space="preserve">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3.2.8. Члены Ассоциации обязаны соблюдать стандарты на процессы выполнения работ по подготовке проектной документации объектов капитального строительства, утвержденные Национальным объединением изыскателей и проектировщиков.</w:t>
      </w:r>
    </w:p>
    <w:p w:rsidR="00CA4AEE" w:rsidRPr="00CA4AEE" w:rsidRDefault="00CA4AEE" w:rsidP="00CA4AEE">
      <w:pPr>
        <w:spacing w:after="0" w:line="240" w:lineRule="auto"/>
        <w:ind w:firstLine="708"/>
        <w:jc w:val="both"/>
        <w:rPr>
          <w:rFonts w:ascii="Times New Roman" w:hAnsi="Times New Roman"/>
          <w:sz w:val="24"/>
          <w:szCs w:val="24"/>
        </w:rPr>
      </w:pPr>
      <w:r>
        <w:rPr>
          <w:rFonts w:ascii="Times New Roman" w:hAnsi="Times New Roman"/>
          <w:sz w:val="24"/>
          <w:szCs w:val="24"/>
        </w:rPr>
        <w:t xml:space="preserve">3.3. </w:t>
      </w:r>
      <w:r w:rsidRPr="00CA4AEE">
        <w:rPr>
          <w:rFonts w:ascii="Times New Roman" w:hAnsi="Times New Roman"/>
          <w:sz w:val="24"/>
          <w:szCs w:val="24"/>
        </w:rPr>
        <w:t>Требования к членам Ассоциации,  осуществляющим подготовку проектной документации особо опасных, технически сложных и уникальных объектов, дифференцированные с учетом технической сложности и потенциальной опасности таких объектов, не могут быть ниже минимально установленных Правительством Российской Федерации.</w:t>
      </w:r>
    </w:p>
    <w:p w:rsidR="00B12A3A" w:rsidRPr="00B12A3A" w:rsidRDefault="00B12A3A" w:rsidP="00B12A3A">
      <w:pPr>
        <w:spacing w:after="0" w:line="240" w:lineRule="auto"/>
        <w:ind w:firstLine="708"/>
        <w:jc w:val="both"/>
        <w:rPr>
          <w:rFonts w:ascii="Times New Roman" w:hAnsi="Times New Roman"/>
          <w:sz w:val="24"/>
          <w:szCs w:val="24"/>
        </w:rPr>
      </w:pPr>
      <w:r w:rsidRPr="00BA3138">
        <w:rPr>
          <w:rFonts w:ascii="Times New Roman" w:hAnsi="Times New Roman"/>
          <w:sz w:val="24"/>
          <w:szCs w:val="24"/>
        </w:rPr>
        <w:t>3.</w:t>
      </w:r>
      <w:r w:rsidR="00BA3138" w:rsidRPr="00BA3138">
        <w:rPr>
          <w:rFonts w:ascii="Times New Roman" w:hAnsi="Times New Roman"/>
          <w:sz w:val="24"/>
          <w:szCs w:val="24"/>
        </w:rPr>
        <w:t>3</w:t>
      </w:r>
      <w:r w:rsidRPr="00BA3138">
        <w:rPr>
          <w:rFonts w:ascii="Times New Roman" w:hAnsi="Times New Roman"/>
          <w:sz w:val="24"/>
          <w:szCs w:val="24"/>
        </w:rPr>
        <w:t xml:space="preserve">.1. </w:t>
      </w:r>
      <w:r w:rsidRPr="00B12A3A">
        <w:rPr>
          <w:rFonts w:ascii="Times New Roman" w:hAnsi="Times New Roman"/>
          <w:sz w:val="24"/>
          <w:szCs w:val="24"/>
        </w:rPr>
        <w:t>Минимальными требованиями к члену Ассоциации,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582580" w:rsidRPr="00B12A3A" w:rsidRDefault="00582580" w:rsidP="00582580">
      <w:pPr>
        <w:spacing w:after="0" w:line="240" w:lineRule="auto"/>
        <w:ind w:firstLine="708"/>
        <w:jc w:val="both"/>
        <w:rPr>
          <w:rFonts w:ascii="Times New Roman" w:hAnsi="Times New Roman"/>
          <w:sz w:val="24"/>
          <w:szCs w:val="24"/>
        </w:rPr>
      </w:pPr>
      <w:r w:rsidRPr="00B12A3A">
        <w:rPr>
          <w:rFonts w:ascii="Times New Roman" w:hAnsi="Times New Roman"/>
          <w:sz w:val="24"/>
          <w:szCs w:val="24"/>
        </w:rPr>
        <w:t>а) наличие у члена Ассоциации в штате по месту основной работы:</w:t>
      </w:r>
    </w:p>
    <w:p w:rsidR="00582580" w:rsidRPr="00B12A3A" w:rsidRDefault="00582580" w:rsidP="00582580">
      <w:pPr>
        <w:spacing w:after="0" w:line="240" w:lineRule="auto"/>
        <w:ind w:firstLine="708"/>
        <w:jc w:val="both"/>
        <w:rPr>
          <w:rFonts w:ascii="Times New Roman" w:hAnsi="Times New Roman"/>
          <w:sz w:val="24"/>
          <w:szCs w:val="24"/>
        </w:rPr>
      </w:pPr>
      <w:proofErr w:type="gramStart"/>
      <w:r w:rsidRPr="00B12A3A">
        <w:rPr>
          <w:rFonts w:ascii="Times New Roman" w:hAnsi="Times New Roman"/>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w:t>
      </w:r>
      <w:proofErr w:type="gramEnd"/>
      <w:r w:rsidRPr="00B12A3A">
        <w:rPr>
          <w:rFonts w:ascii="Times New Roman" w:hAnsi="Times New Roman"/>
          <w:sz w:val="24"/>
          <w:szCs w:val="24"/>
        </w:rPr>
        <w:t xml:space="preserve">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rsidR="00582580" w:rsidRPr="00B12A3A" w:rsidRDefault="00582580" w:rsidP="00582580">
      <w:pPr>
        <w:spacing w:after="0" w:line="240" w:lineRule="auto"/>
        <w:ind w:firstLine="708"/>
        <w:jc w:val="both"/>
        <w:rPr>
          <w:rFonts w:ascii="Times New Roman" w:hAnsi="Times New Roman"/>
          <w:sz w:val="24"/>
          <w:szCs w:val="24"/>
        </w:rPr>
      </w:pPr>
      <w:proofErr w:type="gramStart"/>
      <w:r w:rsidRPr="00B12A3A">
        <w:rPr>
          <w:rFonts w:ascii="Times New Roman" w:hAnsi="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w:t>
      </w:r>
      <w:proofErr w:type="gramEnd"/>
      <w:r w:rsidRPr="00B12A3A">
        <w:rPr>
          <w:rFonts w:ascii="Times New Roman" w:hAnsi="Times New Roman"/>
          <w:sz w:val="24"/>
          <w:szCs w:val="24"/>
        </w:rPr>
        <w:t xml:space="preserve"> стаж работы в области </w:t>
      </w:r>
      <w:r w:rsidRPr="00B12A3A">
        <w:rPr>
          <w:rFonts w:ascii="Times New Roman" w:hAnsi="Times New Roman"/>
          <w:sz w:val="24"/>
          <w:szCs w:val="24"/>
        </w:rPr>
        <w:lastRenderedPageBreak/>
        <w:t>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w:t>
      </w:r>
    </w:p>
    <w:p w:rsidR="00582580" w:rsidRPr="00B12A3A" w:rsidRDefault="00582580" w:rsidP="00582580">
      <w:pPr>
        <w:spacing w:after="0" w:line="240" w:lineRule="auto"/>
        <w:ind w:firstLine="708"/>
        <w:jc w:val="both"/>
        <w:rPr>
          <w:rFonts w:ascii="Times New Roman" w:hAnsi="Times New Roman"/>
          <w:sz w:val="24"/>
          <w:szCs w:val="24"/>
        </w:rPr>
      </w:pPr>
      <w:proofErr w:type="gramStart"/>
      <w:r w:rsidRPr="00B12A3A">
        <w:rPr>
          <w:rFonts w:ascii="Times New Roman" w:hAnsi="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w:t>
      </w:r>
      <w:proofErr w:type="gramEnd"/>
      <w:r w:rsidRPr="00B12A3A">
        <w:rPr>
          <w:rFonts w:ascii="Times New Roman" w:hAnsi="Times New Roman"/>
          <w:sz w:val="24"/>
          <w:szCs w:val="24"/>
        </w:rPr>
        <w:t xml:space="preserve">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rsidR="00582580" w:rsidRPr="00B12A3A" w:rsidRDefault="00582580" w:rsidP="00582580">
      <w:pPr>
        <w:spacing w:after="0" w:line="240" w:lineRule="auto"/>
        <w:ind w:firstLine="708"/>
        <w:jc w:val="both"/>
        <w:rPr>
          <w:rFonts w:ascii="Times New Roman" w:hAnsi="Times New Roman"/>
          <w:sz w:val="24"/>
          <w:szCs w:val="24"/>
        </w:rPr>
      </w:pPr>
      <w:proofErr w:type="gramStart"/>
      <w:r w:rsidRPr="00B12A3A">
        <w:rPr>
          <w:rFonts w:ascii="Times New Roman" w:hAnsi="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w:t>
      </w:r>
      <w:proofErr w:type="gramEnd"/>
      <w:r w:rsidRPr="00B12A3A">
        <w:rPr>
          <w:rFonts w:ascii="Times New Roman" w:hAnsi="Times New Roman"/>
          <w:sz w:val="24"/>
          <w:szCs w:val="24"/>
        </w:rPr>
        <w:t xml:space="preserve">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rsidR="00582580" w:rsidRPr="000871CE" w:rsidRDefault="00582580" w:rsidP="00582580">
      <w:pPr>
        <w:spacing w:after="0" w:line="240" w:lineRule="auto"/>
        <w:ind w:firstLine="708"/>
        <w:jc w:val="both"/>
        <w:rPr>
          <w:rFonts w:ascii="Times New Roman" w:hAnsi="Times New Roman"/>
          <w:sz w:val="24"/>
          <w:szCs w:val="24"/>
        </w:rPr>
      </w:pPr>
      <w:r w:rsidRPr="000871CE">
        <w:rPr>
          <w:rFonts w:ascii="Times New Roman" w:hAnsi="Times New Roman"/>
          <w:sz w:val="24"/>
          <w:szCs w:val="24"/>
        </w:rPr>
        <w:t>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582580" w:rsidRPr="00EB2BEA" w:rsidRDefault="00582580" w:rsidP="00582580">
      <w:pPr>
        <w:spacing w:after="0" w:line="240" w:lineRule="auto"/>
        <w:ind w:firstLine="708"/>
        <w:jc w:val="both"/>
        <w:rPr>
          <w:rFonts w:ascii="Times New Roman" w:hAnsi="Times New Roman"/>
          <w:sz w:val="24"/>
          <w:szCs w:val="24"/>
        </w:rPr>
      </w:pPr>
      <w:r w:rsidRPr="00B12A3A">
        <w:rPr>
          <w:rFonts w:ascii="Times New Roman" w:hAnsi="Times New Roman"/>
          <w:sz w:val="24"/>
          <w:szCs w:val="24"/>
        </w:rPr>
        <w:t xml:space="preserve">в) повышение квалификации в области архитектурно-строительного проектирования руководителей и специалистов, осуществляемое не реже одного раза </w:t>
      </w:r>
      <w:r w:rsidRPr="00EB2BEA">
        <w:rPr>
          <w:rFonts w:ascii="Times New Roman" w:hAnsi="Times New Roman"/>
          <w:sz w:val="24"/>
          <w:szCs w:val="24"/>
        </w:rPr>
        <w:t>в 5 лет;</w:t>
      </w:r>
    </w:p>
    <w:p w:rsidR="00582580" w:rsidRPr="00B12A3A" w:rsidRDefault="00582580" w:rsidP="00582580">
      <w:pPr>
        <w:spacing w:after="0" w:line="240" w:lineRule="auto"/>
        <w:ind w:firstLine="708"/>
        <w:jc w:val="both"/>
        <w:rPr>
          <w:rFonts w:ascii="Times New Roman" w:hAnsi="Times New Roman"/>
          <w:sz w:val="24"/>
          <w:szCs w:val="24"/>
        </w:rPr>
      </w:pPr>
      <w:proofErr w:type="gramStart"/>
      <w:r w:rsidRPr="00B12A3A">
        <w:rPr>
          <w:rFonts w:ascii="Times New Roman" w:hAnsi="Times New Roman"/>
          <w:sz w:val="24"/>
          <w:szCs w:val="24"/>
        </w:rPr>
        <w:t xml:space="preserve">г) наличие у члена </w:t>
      </w:r>
      <w:r w:rsidR="00AA5009" w:rsidRPr="00B12A3A">
        <w:rPr>
          <w:rFonts w:ascii="Times New Roman" w:hAnsi="Times New Roman"/>
          <w:sz w:val="24"/>
          <w:szCs w:val="24"/>
        </w:rPr>
        <w:t xml:space="preserve">Ассоциации </w:t>
      </w:r>
      <w:r w:rsidRPr="00B12A3A">
        <w:rPr>
          <w:rFonts w:ascii="Times New Roman" w:hAnsi="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EB2BEA" w:rsidRPr="002E11DF" w:rsidRDefault="00B12A3A" w:rsidP="00582580">
      <w:pPr>
        <w:spacing w:after="0" w:line="240" w:lineRule="auto"/>
        <w:ind w:firstLine="708"/>
        <w:jc w:val="both"/>
        <w:rPr>
          <w:rFonts w:ascii="Times New Roman" w:hAnsi="Times New Roman"/>
          <w:sz w:val="24"/>
          <w:szCs w:val="24"/>
        </w:rPr>
      </w:pPr>
      <w:r w:rsidRPr="00BA3138">
        <w:rPr>
          <w:rFonts w:ascii="Times New Roman" w:hAnsi="Times New Roman"/>
          <w:sz w:val="24"/>
          <w:szCs w:val="24"/>
        </w:rPr>
        <w:t>3.</w:t>
      </w:r>
      <w:r w:rsidR="00BA3138" w:rsidRPr="00BA3138">
        <w:rPr>
          <w:rFonts w:ascii="Times New Roman" w:hAnsi="Times New Roman"/>
          <w:sz w:val="24"/>
          <w:szCs w:val="24"/>
        </w:rPr>
        <w:t>3</w:t>
      </w:r>
      <w:r w:rsidRPr="00BA3138">
        <w:rPr>
          <w:rFonts w:ascii="Times New Roman" w:hAnsi="Times New Roman"/>
          <w:sz w:val="24"/>
          <w:szCs w:val="24"/>
        </w:rPr>
        <w:t xml:space="preserve">.2. </w:t>
      </w:r>
      <w:r w:rsidRPr="002E11DF">
        <w:rPr>
          <w:rFonts w:ascii="Times New Roman" w:hAnsi="Times New Roman"/>
          <w:sz w:val="24"/>
          <w:szCs w:val="24"/>
        </w:rPr>
        <w:t>М</w:t>
      </w:r>
      <w:r w:rsidR="00582580" w:rsidRPr="002E11DF">
        <w:rPr>
          <w:rFonts w:ascii="Times New Roman" w:hAnsi="Times New Roman"/>
          <w:sz w:val="24"/>
          <w:szCs w:val="24"/>
        </w:rPr>
        <w:t xml:space="preserve">инимальным требованием к члену </w:t>
      </w:r>
      <w:r w:rsidR="00AA5009" w:rsidRPr="002E11DF">
        <w:rPr>
          <w:rFonts w:ascii="Times New Roman" w:hAnsi="Times New Roman"/>
          <w:sz w:val="24"/>
          <w:szCs w:val="24"/>
        </w:rPr>
        <w:t>Ассоциации</w:t>
      </w:r>
      <w:r w:rsidR="00582580" w:rsidRPr="002E11DF">
        <w:rPr>
          <w:rFonts w:ascii="Times New Roman" w:hAnsi="Times New Roman"/>
          <w:sz w:val="24"/>
          <w:szCs w:val="24"/>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w:t>
      </w:r>
      <w:r w:rsidR="00EB2BEA" w:rsidRPr="002E11DF">
        <w:rPr>
          <w:rFonts w:ascii="Times New Roman" w:hAnsi="Times New Roman"/>
          <w:sz w:val="24"/>
          <w:szCs w:val="24"/>
        </w:rPr>
        <w:t>:</w:t>
      </w:r>
      <w:r w:rsidR="00582580" w:rsidRPr="002E11DF">
        <w:rPr>
          <w:rFonts w:ascii="Times New Roman" w:hAnsi="Times New Roman"/>
          <w:sz w:val="24"/>
          <w:szCs w:val="24"/>
        </w:rPr>
        <w:t xml:space="preserve"> </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 зданий, и (или) сооружений, и (или) помещений, приспособленных для проектной работы, площадью из расчета на одно рабочее место не менее чем по 6 кв.м. при использовании ПЭВМ с ВДТ на базе электроннолучевой трубки и не менее 4,5 кв.м. – при использовании ПЭВМ на базе плоских дискретных экранов (жидкокристаллических, плазменных)</w:t>
      </w:r>
      <w:r w:rsidR="000871CE">
        <w:rPr>
          <w:rFonts w:ascii="Times New Roman" w:hAnsi="Times New Roman"/>
          <w:sz w:val="24"/>
          <w:szCs w:val="24"/>
        </w:rPr>
        <w:t>;</w:t>
      </w:r>
      <w:r w:rsidRPr="00CA4AEE">
        <w:rPr>
          <w:rFonts w:ascii="Times New Roman" w:hAnsi="Times New Roman"/>
          <w:sz w:val="24"/>
          <w:szCs w:val="24"/>
        </w:rPr>
        <w:t xml:space="preserve"> </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 электронно-вычислительных средств – не менее одного ПЭВМ с ВДТ на одного работающего сотрудника;</w:t>
      </w:r>
    </w:p>
    <w:p w:rsidR="00CA4AEE" w:rsidRPr="000871CE" w:rsidRDefault="00CA4AEE" w:rsidP="00CA4AEE">
      <w:pPr>
        <w:spacing w:after="0" w:line="240" w:lineRule="auto"/>
        <w:ind w:firstLine="708"/>
        <w:jc w:val="both"/>
        <w:rPr>
          <w:rFonts w:ascii="Times New Roman" w:hAnsi="Times New Roman"/>
          <w:sz w:val="24"/>
          <w:szCs w:val="24"/>
        </w:rPr>
      </w:pPr>
      <w:r w:rsidRPr="000871CE">
        <w:rPr>
          <w:rFonts w:ascii="Times New Roman" w:hAnsi="Times New Roman"/>
          <w:sz w:val="24"/>
          <w:szCs w:val="24"/>
        </w:rPr>
        <w:t>- лицензионного программного обеспечения необходимого и достаточного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CA4AEE" w:rsidRPr="00CA4AEE" w:rsidRDefault="00CA4AEE" w:rsidP="00CA4AEE">
      <w:pPr>
        <w:spacing w:after="0" w:line="240" w:lineRule="auto"/>
        <w:ind w:firstLine="708"/>
        <w:jc w:val="both"/>
        <w:rPr>
          <w:rFonts w:ascii="Times New Roman" w:hAnsi="Times New Roman"/>
          <w:sz w:val="24"/>
          <w:szCs w:val="24"/>
        </w:rPr>
      </w:pPr>
      <w:proofErr w:type="gramStart"/>
      <w:r w:rsidRPr="00CA4AEE">
        <w:rPr>
          <w:rFonts w:ascii="Times New Roman" w:hAnsi="Times New Roman"/>
          <w:sz w:val="24"/>
          <w:szCs w:val="24"/>
        </w:rPr>
        <w:t xml:space="preserve">- наличие средств контроля и измерений и соответствующего свидетельства о проведении их поверки в установленном Правительством Российской Федерации порядке, а </w:t>
      </w:r>
      <w:r w:rsidRPr="00CA4AEE">
        <w:rPr>
          <w:rFonts w:ascii="Times New Roman" w:hAnsi="Times New Roman"/>
          <w:sz w:val="24"/>
          <w:szCs w:val="24"/>
        </w:rPr>
        <w:lastRenderedPageBreak/>
        <w:t>также аккредитованной строительной лаборатории или договора с ней (для членов Ассоциации, выполняющих работы по обследованию строительных конструкций)</w:t>
      </w:r>
      <w:r w:rsidR="000871CE">
        <w:rPr>
          <w:rFonts w:ascii="Times New Roman" w:hAnsi="Times New Roman"/>
          <w:sz w:val="24"/>
          <w:szCs w:val="24"/>
        </w:rPr>
        <w:t>;</w:t>
      </w:r>
      <w:proofErr w:type="gramEnd"/>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 в случае необходимости средств обеспечения промышленной безопасности.</w:t>
      </w:r>
    </w:p>
    <w:p w:rsidR="00582580" w:rsidRPr="00B12A3A" w:rsidRDefault="00B12A3A" w:rsidP="00582580">
      <w:pPr>
        <w:spacing w:after="0" w:line="240" w:lineRule="auto"/>
        <w:ind w:firstLine="708"/>
        <w:jc w:val="both"/>
        <w:rPr>
          <w:rFonts w:ascii="Times New Roman" w:hAnsi="Times New Roman"/>
          <w:sz w:val="24"/>
          <w:szCs w:val="24"/>
        </w:rPr>
      </w:pPr>
      <w:r w:rsidRPr="00B12A3A">
        <w:rPr>
          <w:rFonts w:ascii="Times New Roman" w:hAnsi="Times New Roman"/>
          <w:sz w:val="24"/>
          <w:szCs w:val="24"/>
        </w:rPr>
        <w:t>3.</w:t>
      </w:r>
      <w:r w:rsidR="00BA3138">
        <w:rPr>
          <w:rFonts w:ascii="Times New Roman" w:hAnsi="Times New Roman"/>
          <w:sz w:val="24"/>
          <w:szCs w:val="24"/>
        </w:rPr>
        <w:t>3</w:t>
      </w:r>
      <w:r w:rsidRPr="00B12A3A">
        <w:rPr>
          <w:rFonts w:ascii="Times New Roman" w:hAnsi="Times New Roman"/>
          <w:sz w:val="24"/>
          <w:szCs w:val="24"/>
        </w:rPr>
        <w:t xml:space="preserve">.3. </w:t>
      </w:r>
      <w:proofErr w:type="gramStart"/>
      <w:r w:rsidRPr="00B12A3A">
        <w:rPr>
          <w:rFonts w:ascii="Times New Roman" w:hAnsi="Times New Roman"/>
          <w:sz w:val="24"/>
          <w:szCs w:val="24"/>
        </w:rPr>
        <w:t>М</w:t>
      </w:r>
      <w:r w:rsidR="00582580" w:rsidRPr="00B12A3A">
        <w:rPr>
          <w:rFonts w:ascii="Times New Roman" w:hAnsi="Times New Roman"/>
          <w:sz w:val="24"/>
          <w:szCs w:val="24"/>
        </w:rPr>
        <w:t xml:space="preserve">инимальным требованием к члену </w:t>
      </w:r>
      <w:r w:rsidR="00AA5009" w:rsidRPr="00B12A3A">
        <w:rPr>
          <w:rFonts w:ascii="Times New Roman" w:hAnsi="Times New Roman"/>
          <w:sz w:val="24"/>
          <w:szCs w:val="24"/>
        </w:rPr>
        <w:t>Ассоциации</w:t>
      </w:r>
      <w:r w:rsidR="00582580" w:rsidRPr="00B12A3A">
        <w:rPr>
          <w:rFonts w:ascii="Times New Roman" w:hAnsi="Times New Roman"/>
          <w:sz w:val="24"/>
          <w:szCs w:val="24"/>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roofErr w:type="gramEnd"/>
    </w:p>
    <w:p w:rsidR="005C0CC9" w:rsidRDefault="006D23ED" w:rsidP="006D23ED">
      <w:pPr>
        <w:spacing w:after="0" w:line="240" w:lineRule="auto"/>
        <w:ind w:firstLine="708"/>
        <w:jc w:val="both"/>
        <w:rPr>
          <w:rFonts w:ascii="Times New Roman" w:hAnsi="Times New Roman"/>
          <w:sz w:val="24"/>
          <w:szCs w:val="24"/>
        </w:rPr>
      </w:pPr>
      <w:r w:rsidRPr="006D23ED">
        <w:rPr>
          <w:rFonts w:ascii="Times New Roman" w:hAnsi="Times New Roman"/>
          <w:sz w:val="24"/>
          <w:szCs w:val="24"/>
        </w:rPr>
        <w:t>3.</w:t>
      </w:r>
      <w:r w:rsidR="00BA3138">
        <w:rPr>
          <w:rFonts w:ascii="Times New Roman" w:hAnsi="Times New Roman"/>
          <w:sz w:val="24"/>
          <w:szCs w:val="24"/>
        </w:rPr>
        <w:t>4</w:t>
      </w:r>
      <w:r w:rsidRPr="006D23ED">
        <w:rPr>
          <w:rFonts w:ascii="Times New Roman" w:hAnsi="Times New Roman"/>
          <w:sz w:val="24"/>
          <w:szCs w:val="24"/>
        </w:rPr>
        <w:t xml:space="preserve">. </w:t>
      </w:r>
      <w:proofErr w:type="gramStart"/>
      <w:r w:rsidRPr="006D23ED">
        <w:rPr>
          <w:rFonts w:ascii="Times New Roman" w:hAnsi="Times New Roman"/>
          <w:sz w:val="24"/>
          <w:szCs w:val="24"/>
        </w:rPr>
        <w:t xml:space="preserve">Члены </w:t>
      </w:r>
      <w:r>
        <w:rPr>
          <w:rFonts w:ascii="Times New Roman" w:hAnsi="Times New Roman"/>
          <w:sz w:val="24"/>
          <w:szCs w:val="24"/>
        </w:rPr>
        <w:t xml:space="preserve">Ассоциации </w:t>
      </w:r>
      <w:r w:rsidRPr="006D23ED">
        <w:rPr>
          <w:rFonts w:ascii="Times New Roman" w:hAnsi="Times New Roman"/>
          <w:sz w:val="24"/>
          <w:szCs w:val="24"/>
        </w:rPr>
        <w:t xml:space="preserve">обязаны уведомлять </w:t>
      </w:r>
      <w:r>
        <w:rPr>
          <w:rFonts w:ascii="Times New Roman" w:hAnsi="Times New Roman"/>
          <w:sz w:val="24"/>
          <w:szCs w:val="24"/>
        </w:rPr>
        <w:t xml:space="preserve">Ассоциацию </w:t>
      </w:r>
      <w:r w:rsidRPr="006D23ED">
        <w:rPr>
          <w:rFonts w:ascii="Times New Roman" w:hAnsi="Times New Roman"/>
          <w:sz w:val="24"/>
          <w:szCs w:val="24"/>
        </w:rPr>
        <w:t xml:space="preserve">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Pr>
          <w:rFonts w:ascii="Times New Roman" w:hAnsi="Times New Roman"/>
          <w:sz w:val="24"/>
          <w:szCs w:val="24"/>
        </w:rPr>
        <w:t xml:space="preserve">Ассоциации </w:t>
      </w:r>
      <w:r w:rsidRPr="006D23ED">
        <w:rPr>
          <w:rFonts w:ascii="Times New Roman" w:hAnsi="Times New Roman"/>
          <w:sz w:val="24"/>
          <w:szCs w:val="24"/>
        </w:rPr>
        <w:t>стало известно о нарушении обязательств и (или) о судебных гражданско-правовых спорах.</w:t>
      </w:r>
      <w:proofErr w:type="gramEnd"/>
    </w:p>
    <w:p w:rsidR="005C0CC9" w:rsidRDefault="005C0CC9" w:rsidP="006D23ED">
      <w:pPr>
        <w:spacing w:after="0" w:line="240" w:lineRule="auto"/>
        <w:ind w:firstLine="708"/>
        <w:jc w:val="both"/>
        <w:rPr>
          <w:rFonts w:ascii="Times New Roman" w:hAnsi="Times New Roman"/>
          <w:sz w:val="24"/>
          <w:szCs w:val="24"/>
        </w:rPr>
      </w:pPr>
    </w:p>
    <w:p w:rsidR="00850942" w:rsidRPr="0055336F" w:rsidRDefault="00850942" w:rsidP="00850942">
      <w:pPr>
        <w:spacing w:after="0" w:line="240" w:lineRule="auto"/>
        <w:ind w:firstLine="708"/>
        <w:jc w:val="both"/>
        <w:rPr>
          <w:rFonts w:ascii="Times New Roman" w:hAnsi="Times New Roman"/>
          <w:b/>
          <w:bCs/>
          <w:sz w:val="24"/>
          <w:szCs w:val="24"/>
        </w:rPr>
      </w:pPr>
      <w:r w:rsidRPr="0055336F">
        <w:rPr>
          <w:rFonts w:ascii="Times New Roman" w:hAnsi="Times New Roman"/>
          <w:b/>
          <w:bCs/>
          <w:sz w:val="24"/>
          <w:szCs w:val="24"/>
        </w:rPr>
        <w:t>4. Размеры, порядок расчета и уплаты вступительного, членских и иных целевых взносов</w:t>
      </w:r>
    </w:p>
    <w:p w:rsidR="00850942" w:rsidRPr="00EE2315" w:rsidRDefault="00850942" w:rsidP="00850942">
      <w:pPr>
        <w:spacing w:after="0" w:line="240" w:lineRule="auto"/>
        <w:ind w:firstLine="708"/>
        <w:jc w:val="both"/>
        <w:rPr>
          <w:rFonts w:ascii="Times New Roman" w:hAnsi="Times New Roman"/>
          <w:sz w:val="24"/>
          <w:szCs w:val="24"/>
        </w:rPr>
      </w:pPr>
      <w:r w:rsidRPr="00EE2315">
        <w:rPr>
          <w:rFonts w:ascii="Times New Roman" w:hAnsi="Times New Roman"/>
          <w:sz w:val="24"/>
          <w:szCs w:val="24"/>
        </w:rPr>
        <w:t xml:space="preserve">4.1. Размеры вступительного и членских взносов, виды и размеры иных целевых </w:t>
      </w:r>
      <w:r w:rsidR="00907767" w:rsidRPr="00EE2315">
        <w:rPr>
          <w:rFonts w:ascii="Times New Roman" w:hAnsi="Times New Roman"/>
          <w:sz w:val="24"/>
          <w:szCs w:val="24"/>
        </w:rPr>
        <w:t>взносов,</w:t>
      </w:r>
      <w:r w:rsidRPr="00EE2315">
        <w:rPr>
          <w:rFonts w:ascii="Times New Roman" w:hAnsi="Times New Roman"/>
          <w:sz w:val="24"/>
          <w:szCs w:val="24"/>
        </w:rPr>
        <w:t xml:space="preserve"> порядок их уплаты устанавливаются </w:t>
      </w:r>
      <w:r w:rsidR="0092601C" w:rsidRPr="00EE2315">
        <w:rPr>
          <w:rFonts w:ascii="Times New Roman" w:hAnsi="Times New Roman"/>
          <w:sz w:val="24"/>
          <w:szCs w:val="24"/>
        </w:rPr>
        <w:t>и утверждаются решением Общего собрания членов Ассоциации</w:t>
      </w:r>
      <w:r w:rsidRPr="00EE2315">
        <w:rPr>
          <w:rFonts w:ascii="Times New Roman" w:hAnsi="Times New Roman"/>
          <w:sz w:val="24"/>
          <w:szCs w:val="24"/>
        </w:rPr>
        <w:t>.</w:t>
      </w:r>
    </w:p>
    <w:p w:rsidR="00850942" w:rsidRPr="00382692" w:rsidRDefault="00850942" w:rsidP="00850942">
      <w:pPr>
        <w:spacing w:after="0" w:line="240" w:lineRule="auto"/>
        <w:ind w:firstLine="708"/>
        <w:jc w:val="both"/>
        <w:rPr>
          <w:rFonts w:ascii="Times New Roman" w:hAnsi="Times New Roman"/>
          <w:sz w:val="24"/>
          <w:szCs w:val="24"/>
        </w:rPr>
      </w:pPr>
      <w:r w:rsidRPr="00850942">
        <w:rPr>
          <w:rFonts w:ascii="Times New Roman" w:hAnsi="Times New Roman"/>
          <w:sz w:val="24"/>
          <w:szCs w:val="24"/>
        </w:rPr>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w:t>
      </w:r>
      <w:r w:rsidRPr="00382692">
        <w:rPr>
          <w:rFonts w:ascii="Times New Roman" w:hAnsi="Times New Roman"/>
          <w:sz w:val="24"/>
          <w:szCs w:val="24"/>
        </w:rPr>
        <w:t>отношении которых принято решение о приеме в члены Ассоциации.</w:t>
      </w:r>
    </w:p>
    <w:p w:rsidR="00850942" w:rsidRPr="00777C68" w:rsidRDefault="00850942" w:rsidP="00850942">
      <w:pPr>
        <w:spacing w:after="0" w:line="240" w:lineRule="auto"/>
        <w:ind w:firstLine="708"/>
        <w:jc w:val="both"/>
        <w:rPr>
          <w:rFonts w:ascii="Times New Roman" w:hAnsi="Times New Roman"/>
          <w:sz w:val="24"/>
          <w:szCs w:val="24"/>
        </w:rPr>
      </w:pPr>
      <w:r w:rsidRPr="00777C68">
        <w:rPr>
          <w:rFonts w:ascii="Times New Roman" w:hAnsi="Times New Roman"/>
          <w:sz w:val="24"/>
          <w:szCs w:val="24"/>
        </w:rPr>
        <w:t>Вступительный взнос уплачивается в порядке безналичного расчета на расчетный счет Ассоциации в соответствии с требованиями законодательства РФ. При этом датой уплаты вступительного взноса считается дата поступления денежных средс</w:t>
      </w:r>
      <w:r w:rsidR="003F45E6" w:rsidRPr="00777C68">
        <w:rPr>
          <w:rFonts w:ascii="Times New Roman" w:hAnsi="Times New Roman"/>
          <w:sz w:val="24"/>
          <w:szCs w:val="24"/>
        </w:rPr>
        <w:t>тв на расчетный счет Ассоциации</w:t>
      </w:r>
      <w:r w:rsidRPr="00777C68">
        <w:rPr>
          <w:rFonts w:ascii="Times New Roman" w:hAnsi="Times New Roman"/>
          <w:sz w:val="24"/>
          <w:szCs w:val="24"/>
        </w:rPr>
        <w:t>.</w:t>
      </w:r>
    </w:p>
    <w:p w:rsidR="00850942" w:rsidRPr="00850942" w:rsidRDefault="00850942" w:rsidP="00850942">
      <w:pPr>
        <w:spacing w:after="0" w:line="240" w:lineRule="auto"/>
        <w:ind w:firstLine="708"/>
        <w:jc w:val="both"/>
        <w:rPr>
          <w:rFonts w:ascii="Times New Roman" w:hAnsi="Times New Roman"/>
          <w:sz w:val="24"/>
          <w:szCs w:val="24"/>
        </w:rPr>
      </w:pPr>
      <w:r w:rsidRPr="00850942">
        <w:rPr>
          <w:rFonts w:ascii="Times New Roman" w:hAnsi="Times New Roman"/>
          <w:sz w:val="24"/>
          <w:szCs w:val="24"/>
        </w:rPr>
        <w:t xml:space="preserve">Вступительный взнос должен быть уплачен юридическим лицом или индивидуальным предпринимателем в полном </w:t>
      </w:r>
      <w:r w:rsidRPr="0090152B">
        <w:rPr>
          <w:rFonts w:ascii="Times New Roman" w:hAnsi="Times New Roman"/>
          <w:sz w:val="24"/>
          <w:szCs w:val="24"/>
        </w:rPr>
        <w:t xml:space="preserve">объеме в течение </w:t>
      </w:r>
      <w:r w:rsidR="0090152B" w:rsidRPr="0090152B">
        <w:rPr>
          <w:rFonts w:ascii="Times New Roman" w:hAnsi="Times New Roman"/>
          <w:sz w:val="24"/>
          <w:szCs w:val="24"/>
        </w:rPr>
        <w:t xml:space="preserve">семи </w:t>
      </w:r>
      <w:r w:rsidRPr="0090152B">
        <w:rPr>
          <w:rFonts w:ascii="Times New Roman" w:hAnsi="Times New Roman"/>
          <w:sz w:val="24"/>
          <w:szCs w:val="24"/>
        </w:rPr>
        <w:t xml:space="preserve">рабочих дней со дня </w:t>
      </w:r>
      <w:r w:rsidRPr="00850942">
        <w:rPr>
          <w:rFonts w:ascii="Times New Roman" w:hAnsi="Times New Roman"/>
          <w:sz w:val="24"/>
          <w:szCs w:val="24"/>
        </w:rPr>
        <w:t>получения уведомления о приеме в члены Ассоциации.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850942" w:rsidRPr="00EE2315" w:rsidRDefault="00850942" w:rsidP="00850942">
      <w:pPr>
        <w:spacing w:after="0" w:line="240" w:lineRule="auto"/>
        <w:ind w:firstLine="708"/>
        <w:jc w:val="both"/>
        <w:rPr>
          <w:rFonts w:ascii="Times New Roman" w:hAnsi="Times New Roman"/>
          <w:sz w:val="24"/>
          <w:szCs w:val="24"/>
        </w:rPr>
      </w:pPr>
      <w:r w:rsidRPr="00EE2315">
        <w:rPr>
          <w:rFonts w:ascii="Times New Roman" w:hAnsi="Times New Roman"/>
          <w:sz w:val="24"/>
          <w:szCs w:val="24"/>
        </w:rPr>
        <w:t>Размер вступительного взноса является единым для всех членов Ассоциации.</w:t>
      </w:r>
    </w:p>
    <w:p w:rsidR="00F77891" w:rsidRDefault="00850942" w:rsidP="00F77891">
      <w:pPr>
        <w:spacing w:after="0" w:line="240" w:lineRule="auto"/>
        <w:ind w:firstLine="708"/>
        <w:jc w:val="both"/>
        <w:rPr>
          <w:rFonts w:ascii="Times New Roman" w:hAnsi="Times New Roman"/>
          <w:sz w:val="24"/>
          <w:szCs w:val="24"/>
        </w:rPr>
      </w:pPr>
      <w:r>
        <w:rPr>
          <w:rFonts w:ascii="Times New Roman" w:hAnsi="Times New Roman"/>
          <w:sz w:val="24"/>
          <w:szCs w:val="24"/>
        </w:rPr>
        <w:t xml:space="preserve">4.3. </w:t>
      </w:r>
      <w:r w:rsidR="00E104B2" w:rsidRPr="00E104B2">
        <w:rPr>
          <w:rFonts w:ascii="Times New Roman" w:hAnsi="Times New Roman"/>
          <w:sz w:val="24"/>
          <w:szCs w:val="24"/>
        </w:rPr>
        <w:t xml:space="preserve">Членский взнос - это обязательный регулярный денежный взнос члена </w:t>
      </w:r>
      <w:r w:rsidR="00E104B2">
        <w:rPr>
          <w:rFonts w:ascii="Times New Roman" w:hAnsi="Times New Roman"/>
          <w:sz w:val="24"/>
          <w:szCs w:val="24"/>
        </w:rPr>
        <w:t>Ассоциации</w:t>
      </w:r>
      <w:r w:rsidR="00E104B2" w:rsidRPr="00E104B2">
        <w:rPr>
          <w:rFonts w:ascii="Times New Roman" w:hAnsi="Times New Roman"/>
          <w:sz w:val="24"/>
          <w:szCs w:val="24"/>
        </w:rPr>
        <w:t xml:space="preserve">, который направляется на обеспечение деятельности </w:t>
      </w:r>
      <w:r w:rsidR="00E104B2">
        <w:rPr>
          <w:rFonts w:ascii="Times New Roman" w:hAnsi="Times New Roman"/>
          <w:sz w:val="24"/>
          <w:szCs w:val="24"/>
        </w:rPr>
        <w:t xml:space="preserve">Ассоциации </w:t>
      </w:r>
      <w:r w:rsidR="00E104B2" w:rsidRPr="00E104B2">
        <w:rPr>
          <w:rFonts w:ascii="Times New Roman" w:hAnsi="Times New Roman"/>
          <w:sz w:val="24"/>
          <w:szCs w:val="24"/>
        </w:rPr>
        <w:t xml:space="preserve">по достижению уставных целей и реализации уставных задач и функций </w:t>
      </w:r>
      <w:r w:rsidR="00E104B2">
        <w:rPr>
          <w:rFonts w:ascii="Times New Roman" w:hAnsi="Times New Roman"/>
          <w:sz w:val="24"/>
          <w:szCs w:val="24"/>
        </w:rPr>
        <w:t xml:space="preserve">Ассоциации. </w:t>
      </w:r>
      <w:r w:rsidR="00F77891" w:rsidRPr="00F77891">
        <w:rPr>
          <w:rFonts w:ascii="Times New Roman" w:hAnsi="Times New Roman"/>
          <w:sz w:val="24"/>
          <w:szCs w:val="24"/>
        </w:rPr>
        <w:t>Решение об установлении величины ежегодного членского взноса принимается Общим собранием членов Ассоциации. В случае изменения размера  величины ежегодного членского взноса, новый размер взноса рассчитывается с месяца, следующим за месяцем соответствующих изменений.</w:t>
      </w:r>
    </w:p>
    <w:p w:rsidR="001B1F31" w:rsidRPr="0055336F" w:rsidRDefault="001B1F31" w:rsidP="00F77891">
      <w:pPr>
        <w:spacing w:after="0" w:line="240" w:lineRule="auto"/>
        <w:ind w:firstLine="708"/>
        <w:jc w:val="both"/>
        <w:rPr>
          <w:rFonts w:ascii="Times New Roman" w:hAnsi="Times New Roman"/>
          <w:sz w:val="24"/>
          <w:szCs w:val="24"/>
        </w:rPr>
      </w:pPr>
      <w:r w:rsidRPr="0055336F">
        <w:rPr>
          <w:rFonts w:ascii="Times New Roman" w:hAnsi="Times New Roman"/>
          <w:sz w:val="24"/>
          <w:szCs w:val="24"/>
        </w:rPr>
        <w:t xml:space="preserve"> 4.4. </w:t>
      </w:r>
      <w:proofErr w:type="gramStart"/>
      <w:r w:rsidRPr="0055336F">
        <w:rPr>
          <w:rFonts w:ascii="Times New Roman" w:hAnsi="Times New Roman"/>
          <w:sz w:val="24"/>
          <w:szCs w:val="24"/>
        </w:rPr>
        <w:t>Ежегодные членские взносы уплачиваются каждым членом Ассоциации единовременно в полной сумме до 15 апреля или равными долями два раза в год (один раз в</w:t>
      </w:r>
      <w:proofErr w:type="gramEnd"/>
    </w:p>
    <w:p w:rsidR="00FC1567" w:rsidRPr="0055336F" w:rsidRDefault="00FC1567" w:rsidP="00A82468">
      <w:pPr>
        <w:spacing w:after="0" w:line="240" w:lineRule="auto"/>
        <w:jc w:val="both"/>
        <w:rPr>
          <w:rFonts w:ascii="Times New Roman" w:hAnsi="Times New Roman"/>
          <w:sz w:val="24"/>
          <w:szCs w:val="24"/>
        </w:rPr>
      </w:pPr>
      <w:r w:rsidRPr="0055336F">
        <w:rPr>
          <w:rFonts w:ascii="Times New Roman" w:hAnsi="Times New Roman"/>
          <w:sz w:val="24"/>
          <w:szCs w:val="24"/>
        </w:rPr>
        <w:t>полугодие), 50 % до 15 апреля и 50 % до 15 октября посредством безналичного перечисления денежных средств на расчетный счет Ассоциации.</w:t>
      </w:r>
    </w:p>
    <w:p w:rsidR="006901DB" w:rsidRPr="0055336F" w:rsidRDefault="006901DB" w:rsidP="006901DB">
      <w:pPr>
        <w:spacing w:after="0" w:line="240" w:lineRule="auto"/>
        <w:ind w:firstLine="708"/>
        <w:jc w:val="both"/>
        <w:rPr>
          <w:rFonts w:ascii="Times New Roman" w:hAnsi="Times New Roman"/>
          <w:sz w:val="24"/>
          <w:szCs w:val="24"/>
        </w:rPr>
      </w:pPr>
      <w:r w:rsidRPr="0055336F">
        <w:rPr>
          <w:rFonts w:ascii="Times New Roman" w:hAnsi="Times New Roman"/>
          <w:sz w:val="24"/>
          <w:szCs w:val="24"/>
        </w:rPr>
        <w:t xml:space="preserve">При этом датой уплаты членского взноса считается дата поступления денежных средств на расчетный счет Ассоциации. </w:t>
      </w:r>
    </w:p>
    <w:p w:rsidR="000871CE" w:rsidRDefault="006901DB" w:rsidP="006901DB">
      <w:pPr>
        <w:spacing w:after="0" w:line="240" w:lineRule="auto"/>
        <w:ind w:firstLine="708"/>
        <w:jc w:val="both"/>
        <w:rPr>
          <w:rFonts w:ascii="Times New Roman" w:hAnsi="Times New Roman"/>
          <w:sz w:val="24"/>
          <w:szCs w:val="24"/>
        </w:rPr>
      </w:pPr>
      <w:r w:rsidRPr="006901DB">
        <w:rPr>
          <w:rFonts w:ascii="Times New Roman" w:hAnsi="Times New Roman"/>
          <w:sz w:val="24"/>
          <w:szCs w:val="24"/>
        </w:rPr>
        <w:t xml:space="preserve">4.5. Исчисление ежегодного членского взноса для вновь </w:t>
      </w:r>
      <w:proofErr w:type="gramStart"/>
      <w:r w:rsidRPr="006901DB">
        <w:rPr>
          <w:rFonts w:ascii="Times New Roman" w:hAnsi="Times New Roman"/>
          <w:sz w:val="24"/>
          <w:szCs w:val="24"/>
        </w:rPr>
        <w:t>вступивших</w:t>
      </w:r>
      <w:proofErr w:type="gramEnd"/>
      <w:r w:rsidRPr="006901DB">
        <w:rPr>
          <w:rFonts w:ascii="Times New Roman" w:hAnsi="Times New Roman"/>
          <w:sz w:val="24"/>
          <w:szCs w:val="24"/>
        </w:rPr>
        <w:t xml:space="preserve"> в Ассоциацию на год вступления производится поквартально, считая квартал вступления в члены Ассоциации.</w:t>
      </w:r>
    </w:p>
    <w:p w:rsidR="0055336F" w:rsidRPr="00EE2315" w:rsidRDefault="0055336F" w:rsidP="0055336F">
      <w:pPr>
        <w:spacing w:after="0" w:line="240" w:lineRule="auto"/>
        <w:ind w:firstLine="708"/>
        <w:jc w:val="both"/>
        <w:rPr>
          <w:rFonts w:ascii="Times New Roman" w:hAnsi="Times New Roman"/>
          <w:sz w:val="24"/>
          <w:szCs w:val="24"/>
        </w:rPr>
      </w:pPr>
      <w:proofErr w:type="gramStart"/>
      <w:r w:rsidRPr="00EE2315">
        <w:rPr>
          <w:rFonts w:ascii="Times New Roman" w:hAnsi="Times New Roman"/>
          <w:sz w:val="24"/>
          <w:szCs w:val="24"/>
        </w:rPr>
        <w:t>При вступлении в первом квартале</w:t>
      </w:r>
      <w:r w:rsidR="00CE0989" w:rsidRPr="00EE2315">
        <w:rPr>
          <w:rFonts w:ascii="Times New Roman" w:hAnsi="Times New Roman"/>
          <w:sz w:val="24"/>
          <w:szCs w:val="24"/>
        </w:rPr>
        <w:t xml:space="preserve"> </w:t>
      </w:r>
      <w:r w:rsidRPr="00EE2315">
        <w:rPr>
          <w:rFonts w:ascii="Times New Roman" w:hAnsi="Times New Roman"/>
          <w:sz w:val="24"/>
          <w:szCs w:val="24"/>
        </w:rPr>
        <w:t>ежегодный членский взнос составляет 100 % от размера членского взноса, при вступлении во втором квартале</w:t>
      </w:r>
      <w:r w:rsidR="00CE0989" w:rsidRPr="00EE2315">
        <w:rPr>
          <w:rFonts w:ascii="Times New Roman" w:hAnsi="Times New Roman"/>
          <w:sz w:val="24"/>
          <w:szCs w:val="24"/>
        </w:rPr>
        <w:t xml:space="preserve"> </w:t>
      </w:r>
      <w:r w:rsidRPr="00EE2315">
        <w:rPr>
          <w:rFonts w:ascii="Times New Roman" w:hAnsi="Times New Roman"/>
          <w:sz w:val="24"/>
          <w:szCs w:val="24"/>
        </w:rPr>
        <w:t xml:space="preserve">ежегодный членский взнос </w:t>
      </w:r>
      <w:r w:rsidRPr="00EE2315">
        <w:rPr>
          <w:rFonts w:ascii="Times New Roman" w:hAnsi="Times New Roman"/>
          <w:sz w:val="24"/>
          <w:szCs w:val="24"/>
        </w:rPr>
        <w:lastRenderedPageBreak/>
        <w:t>составляет 75 % от размера членского взноса, при вступлении в третьем квартале</w:t>
      </w:r>
      <w:r w:rsidR="00CE0989" w:rsidRPr="00EE2315">
        <w:rPr>
          <w:rFonts w:ascii="Times New Roman" w:hAnsi="Times New Roman"/>
          <w:sz w:val="24"/>
          <w:szCs w:val="24"/>
        </w:rPr>
        <w:t xml:space="preserve"> ежегодный членский взнос составляет </w:t>
      </w:r>
      <w:r w:rsidR="00182F5B" w:rsidRPr="00EE2315">
        <w:rPr>
          <w:rFonts w:ascii="Times New Roman" w:hAnsi="Times New Roman"/>
          <w:sz w:val="24"/>
          <w:szCs w:val="24"/>
        </w:rPr>
        <w:t>50 % от размера членского взноса</w:t>
      </w:r>
      <w:r w:rsidRPr="00EE2315">
        <w:rPr>
          <w:rFonts w:ascii="Times New Roman" w:hAnsi="Times New Roman"/>
          <w:sz w:val="24"/>
          <w:szCs w:val="24"/>
        </w:rPr>
        <w:t>, при вступлении в четвертом квартале</w:t>
      </w:r>
      <w:r w:rsidR="00CE0989" w:rsidRPr="00EE2315">
        <w:rPr>
          <w:rFonts w:ascii="Times New Roman" w:hAnsi="Times New Roman"/>
          <w:sz w:val="24"/>
          <w:szCs w:val="24"/>
        </w:rPr>
        <w:t xml:space="preserve"> ежегодный членский взнос составляет </w:t>
      </w:r>
      <w:r w:rsidR="00182F5B" w:rsidRPr="00EE2315">
        <w:rPr>
          <w:rFonts w:ascii="Times New Roman" w:hAnsi="Times New Roman"/>
          <w:sz w:val="24"/>
          <w:szCs w:val="24"/>
        </w:rPr>
        <w:t>25 % от размера членского взноса.</w:t>
      </w:r>
      <w:proofErr w:type="gramEnd"/>
    </w:p>
    <w:p w:rsidR="00182F5B" w:rsidRPr="001C7552" w:rsidRDefault="00182F5B" w:rsidP="00182F5B">
      <w:pPr>
        <w:spacing w:after="0" w:line="240" w:lineRule="auto"/>
        <w:ind w:firstLine="708"/>
        <w:jc w:val="both"/>
        <w:rPr>
          <w:rFonts w:ascii="Times New Roman" w:hAnsi="Times New Roman"/>
          <w:strike/>
          <w:sz w:val="24"/>
          <w:szCs w:val="24"/>
        </w:rPr>
      </w:pPr>
      <w:r w:rsidRPr="00A25858">
        <w:rPr>
          <w:rFonts w:ascii="Times New Roman" w:hAnsi="Times New Roman"/>
          <w:sz w:val="24"/>
          <w:szCs w:val="24"/>
        </w:rPr>
        <w:t>Исчисление ежегодного членского взноса на год выхода (исключения) из Ассоциации производится поквартально, считая квартал выхода (исключения) из членов Ассоциации.</w:t>
      </w:r>
      <w:r w:rsidRPr="001C7552">
        <w:rPr>
          <w:rFonts w:ascii="Times New Roman" w:hAnsi="Times New Roman"/>
          <w:strike/>
          <w:sz w:val="24"/>
          <w:szCs w:val="24"/>
        </w:rPr>
        <w:t xml:space="preserve"> </w:t>
      </w:r>
    </w:p>
    <w:p w:rsidR="006901DB" w:rsidRPr="00EE2315" w:rsidRDefault="006901DB" w:rsidP="006901DB">
      <w:pPr>
        <w:spacing w:after="0" w:line="240" w:lineRule="auto"/>
        <w:ind w:firstLine="708"/>
        <w:jc w:val="both"/>
        <w:rPr>
          <w:rFonts w:ascii="Times New Roman" w:hAnsi="Times New Roman"/>
          <w:sz w:val="24"/>
          <w:szCs w:val="24"/>
        </w:rPr>
      </w:pPr>
      <w:proofErr w:type="gramStart"/>
      <w:r w:rsidRPr="00EE2315">
        <w:rPr>
          <w:rFonts w:ascii="Times New Roman" w:hAnsi="Times New Roman"/>
          <w:sz w:val="24"/>
          <w:szCs w:val="24"/>
        </w:rPr>
        <w:t>При выходе (исключении) в первом квартале</w:t>
      </w:r>
      <w:r w:rsidR="00CE0989" w:rsidRPr="00EE2315">
        <w:rPr>
          <w:rFonts w:ascii="Times New Roman" w:hAnsi="Times New Roman"/>
          <w:sz w:val="24"/>
          <w:szCs w:val="24"/>
        </w:rPr>
        <w:t xml:space="preserve"> ежегодный членский </w:t>
      </w:r>
      <w:r w:rsidRPr="00EE2315">
        <w:rPr>
          <w:rFonts w:ascii="Times New Roman" w:hAnsi="Times New Roman"/>
          <w:sz w:val="24"/>
          <w:szCs w:val="24"/>
        </w:rPr>
        <w:t xml:space="preserve">взнос составляет </w:t>
      </w:r>
      <w:r w:rsidR="001C7552" w:rsidRPr="00EE2315">
        <w:rPr>
          <w:rFonts w:ascii="Times New Roman" w:hAnsi="Times New Roman"/>
          <w:sz w:val="24"/>
          <w:szCs w:val="24"/>
        </w:rPr>
        <w:t>25 % от размера членского взноса</w:t>
      </w:r>
      <w:r w:rsidRPr="00EE2315">
        <w:rPr>
          <w:rFonts w:ascii="Times New Roman" w:hAnsi="Times New Roman"/>
          <w:sz w:val="24"/>
          <w:szCs w:val="24"/>
        </w:rPr>
        <w:t>, при выходе (исключении) во втором квартале</w:t>
      </w:r>
      <w:r w:rsidR="00CE0989" w:rsidRPr="00EE2315">
        <w:rPr>
          <w:rFonts w:ascii="Times New Roman" w:hAnsi="Times New Roman"/>
          <w:sz w:val="24"/>
          <w:szCs w:val="24"/>
        </w:rPr>
        <w:t xml:space="preserve"> ежегодный </w:t>
      </w:r>
      <w:r w:rsidRPr="00EE2315">
        <w:rPr>
          <w:rFonts w:ascii="Times New Roman" w:hAnsi="Times New Roman"/>
          <w:sz w:val="24"/>
          <w:szCs w:val="24"/>
        </w:rPr>
        <w:t xml:space="preserve">членский взнос составляет </w:t>
      </w:r>
      <w:r w:rsidR="001C7552" w:rsidRPr="00EE2315">
        <w:rPr>
          <w:rFonts w:ascii="Times New Roman" w:hAnsi="Times New Roman"/>
          <w:sz w:val="24"/>
          <w:szCs w:val="24"/>
        </w:rPr>
        <w:t>50 % от размера членского взноса</w:t>
      </w:r>
      <w:r w:rsidRPr="00EE2315">
        <w:rPr>
          <w:rFonts w:ascii="Times New Roman" w:hAnsi="Times New Roman"/>
          <w:sz w:val="24"/>
          <w:szCs w:val="24"/>
        </w:rPr>
        <w:t>, при выходе (исключении) в третьем квартале</w:t>
      </w:r>
      <w:r w:rsidR="00CE0989" w:rsidRPr="00EE2315">
        <w:rPr>
          <w:rFonts w:ascii="Times New Roman" w:hAnsi="Times New Roman"/>
          <w:sz w:val="24"/>
          <w:szCs w:val="24"/>
        </w:rPr>
        <w:t xml:space="preserve"> ежегодный </w:t>
      </w:r>
      <w:r w:rsidR="001C7552" w:rsidRPr="00EE2315">
        <w:rPr>
          <w:rFonts w:ascii="Times New Roman" w:hAnsi="Times New Roman"/>
          <w:sz w:val="24"/>
          <w:szCs w:val="24"/>
        </w:rPr>
        <w:t>членский взнос составляет 75 % от размера членского взноса</w:t>
      </w:r>
      <w:r w:rsidRPr="00EE2315">
        <w:rPr>
          <w:rFonts w:ascii="Times New Roman" w:hAnsi="Times New Roman"/>
          <w:sz w:val="24"/>
          <w:szCs w:val="24"/>
        </w:rPr>
        <w:t>, при выходе (исключении) в четвертом квартале</w:t>
      </w:r>
      <w:r w:rsidR="00CE0989" w:rsidRPr="00EE2315">
        <w:rPr>
          <w:rFonts w:ascii="Times New Roman" w:hAnsi="Times New Roman"/>
          <w:sz w:val="24"/>
          <w:szCs w:val="24"/>
        </w:rPr>
        <w:t xml:space="preserve"> ежегодный </w:t>
      </w:r>
      <w:r w:rsidR="001C7552" w:rsidRPr="00EE2315">
        <w:rPr>
          <w:rFonts w:ascii="Times New Roman" w:hAnsi="Times New Roman"/>
          <w:sz w:val="24"/>
          <w:szCs w:val="24"/>
        </w:rPr>
        <w:t>членский взнос составляет 100 % от размера членского взноса.</w:t>
      </w:r>
      <w:proofErr w:type="gramEnd"/>
    </w:p>
    <w:p w:rsidR="001C7552" w:rsidRPr="00EE2315" w:rsidRDefault="001C7552" w:rsidP="006901DB">
      <w:pPr>
        <w:spacing w:after="0" w:line="240" w:lineRule="auto"/>
        <w:ind w:firstLine="708"/>
        <w:jc w:val="both"/>
        <w:rPr>
          <w:rFonts w:ascii="Times New Roman" w:hAnsi="Times New Roman"/>
          <w:sz w:val="24"/>
          <w:szCs w:val="24"/>
        </w:rPr>
      </w:pPr>
      <w:r w:rsidRPr="00EE2315">
        <w:rPr>
          <w:rFonts w:ascii="Times New Roman" w:hAnsi="Times New Roman"/>
          <w:sz w:val="24"/>
          <w:szCs w:val="24"/>
        </w:rPr>
        <w:t xml:space="preserve">Оплата членского взноса при выходе (исключении) производится членом Ассоциации до момента внесения соответствующих сведений в реестр членов Ассоциации. </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 xml:space="preserve">4.6. </w:t>
      </w:r>
      <w:proofErr w:type="gramStart"/>
      <w:r w:rsidRPr="00CA4AEE">
        <w:rPr>
          <w:rFonts w:ascii="Times New Roman" w:hAnsi="Times New Roman"/>
          <w:sz w:val="24"/>
          <w:szCs w:val="24"/>
        </w:rPr>
        <w:t xml:space="preserve">Для вступающих в члены Ассоциации членский взнос должен быть уплачен юридическим лицом или индивидуальным предпринимателем единовременным платежом, исходя из суммы, установленной п.4.5 настоящего Положения, в течение трех рабочих дней со дня вступления в силу решения о приеме в члены Ассоциации. </w:t>
      </w:r>
      <w:proofErr w:type="gramEnd"/>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 xml:space="preserve">4.7. Иные взносы членов в Ассоциацию должны иметь только целевой характер, то есть дополнительно к членским взносам в Ассоциацию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саморегулируемых организаций. </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 xml:space="preserve">Целевые взносы подразделяются </w:t>
      </w:r>
      <w:proofErr w:type="gramStart"/>
      <w:r w:rsidRPr="00CA4AEE">
        <w:rPr>
          <w:rFonts w:ascii="Times New Roman" w:hAnsi="Times New Roman"/>
          <w:sz w:val="24"/>
          <w:szCs w:val="24"/>
        </w:rPr>
        <w:t>на</w:t>
      </w:r>
      <w:proofErr w:type="gramEnd"/>
      <w:r w:rsidRPr="00CA4AEE">
        <w:rPr>
          <w:rFonts w:ascii="Times New Roman" w:hAnsi="Times New Roman"/>
          <w:sz w:val="24"/>
          <w:szCs w:val="24"/>
        </w:rPr>
        <w:t xml:space="preserve">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4.8.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Ассоциацией, уплачиваются в соответствии с Положением о компенсационном фонде возмещения вреда.</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Ассоциацией, уплачиваются в соответствии с Положением о компенсационном фонде обеспечения договорных обязательств.</w:t>
      </w:r>
    </w:p>
    <w:p w:rsidR="00CA4AEE" w:rsidRPr="006901DB" w:rsidRDefault="00CA4AEE" w:rsidP="006901DB">
      <w:pPr>
        <w:spacing w:after="0" w:line="240" w:lineRule="auto"/>
        <w:ind w:firstLine="708"/>
        <w:jc w:val="both"/>
        <w:rPr>
          <w:rFonts w:ascii="Times New Roman" w:hAnsi="Times New Roman"/>
          <w:sz w:val="24"/>
          <w:szCs w:val="24"/>
        </w:rPr>
      </w:pPr>
    </w:p>
    <w:p w:rsidR="00CA4AEE" w:rsidRPr="00CA4AEE" w:rsidRDefault="00CA4AEE" w:rsidP="00CA4AEE">
      <w:pPr>
        <w:spacing w:after="0" w:line="240" w:lineRule="auto"/>
        <w:ind w:firstLine="708"/>
        <w:jc w:val="both"/>
        <w:rPr>
          <w:rFonts w:ascii="Times New Roman" w:hAnsi="Times New Roman"/>
          <w:b/>
          <w:bCs/>
          <w:sz w:val="24"/>
          <w:szCs w:val="24"/>
        </w:rPr>
      </w:pPr>
      <w:bookmarkStart w:id="2" w:name="_Toc461533825"/>
      <w:r w:rsidRPr="00CA4AEE">
        <w:rPr>
          <w:rFonts w:ascii="Times New Roman" w:hAnsi="Times New Roman"/>
          <w:b/>
          <w:bCs/>
          <w:sz w:val="24"/>
          <w:szCs w:val="24"/>
        </w:rPr>
        <w:t>5. Основания и порядок прекращения членства в Ассоциации</w:t>
      </w:r>
      <w:bookmarkEnd w:id="2"/>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5.1. Членство в Ассоциации прекращается в случае:</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1) добровольного выхода члена Ассоциации из состава членов Ассоциации;</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2) исключения из членов Ассоциации по решению Ассоциации;</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3) смерти индивидуального предпринимателя - члена Ассоциации или ликвидации юридического лица - члена Ассоциации;</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4) присоединения Ассоциации к другой саморегулируемой организации;</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 xml:space="preserve">5) по иным основаниям и в случаях, которые указаны в Федеральном законе от 1 декабря </w:t>
      </w:r>
      <w:smartTag w:uri="urn:schemas-microsoft-com:office:smarttags" w:element="metricconverter">
        <w:smartTagPr>
          <w:attr w:name="ProductID" w:val="2007 г"/>
        </w:smartTagPr>
        <w:r w:rsidRPr="00CA4AEE">
          <w:rPr>
            <w:rFonts w:ascii="Times New Roman" w:hAnsi="Times New Roman"/>
            <w:sz w:val="24"/>
            <w:szCs w:val="24"/>
          </w:rPr>
          <w:t>2007 г</w:t>
        </w:r>
      </w:smartTag>
      <w:r w:rsidRPr="00CA4AEE">
        <w:rPr>
          <w:rFonts w:ascii="Times New Roman" w:hAnsi="Times New Roman"/>
          <w:sz w:val="24"/>
          <w:szCs w:val="24"/>
        </w:rPr>
        <w:t>. N 315-ФЗ «О саморегулируемых организациях».</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5.2. Добровольный выход члена Ассоциации из состава членов Ассоциации.</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5.2.1.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t>К указанному заявлению должны быть приложены следующие документы:</w:t>
      </w:r>
    </w:p>
    <w:p w:rsidR="00CA4AEE" w:rsidRPr="00CA4AEE" w:rsidRDefault="00CA4AEE" w:rsidP="00CA4AEE">
      <w:pPr>
        <w:spacing w:after="0" w:line="240" w:lineRule="auto"/>
        <w:ind w:firstLine="708"/>
        <w:jc w:val="both"/>
        <w:rPr>
          <w:rFonts w:ascii="Times New Roman" w:hAnsi="Times New Roman"/>
          <w:sz w:val="24"/>
          <w:szCs w:val="24"/>
        </w:rPr>
      </w:pPr>
      <w:r w:rsidRPr="00CA4AEE">
        <w:rPr>
          <w:rFonts w:ascii="Times New Roman" w:hAnsi="Times New Roman"/>
          <w:sz w:val="24"/>
          <w:szCs w:val="24"/>
        </w:rPr>
        <w:lastRenderedPageBreak/>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CA4AEE" w:rsidRPr="00CA4AEE" w:rsidRDefault="00CA4AEE" w:rsidP="00F40AB0">
      <w:pPr>
        <w:spacing w:after="0" w:line="240" w:lineRule="auto"/>
        <w:ind w:firstLine="708"/>
        <w:jc w:val="both"/>
        <w:rPr>
          <w:rFonts w:ascii="Times New Roman" w:hAnsi="Times New Roman"/>
          <w:sz w:val="24"/>
          <w:szCs w:val="24"/>
        </w:rPr>
      </w:pPr>
      <w:r w:rsidRPr="00CA4AEE">
        <w:rPr>
          <w:rFonts w:ascii="Times New Roman" w:hAnsi="Times New Roman"/>
          <w:sz w:val="24"/>
          <w:szCs w:val="24"/>
        </w:rPr>
        <w:t xml:space="preserve">2) 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1542C4" w:rsidRPr="001542C4" w:rsidRDefault="001542C4" w:rsidP="001542C4">
      <w:pPr>
        <w:spacing w:after="0" w:line="240" w:lineRule="auto"/>
        <w:ind w:firstLine="708"/>
        <w:jc w:val="both"/>
        <w:rPr>
          <w:rFonts w:ascii="Times New Roman" w:hAnsi="Times New Roman"/>
          <w:sz w:val="24"/>
          <w:szCs w:val="24"/>
        </w:rPr>
      </w:pPr>
      <w:r w:rsidRPr="00BA3138">
        <w:rPr>
          <w:rFonts w:ascii="Times New Roman" w:hAnsi="Times New Roman"/>
          <w:sz w:val="24"/>
          <w:szCs w:val="24"/>
        </w:rPr>
        <w:t xml:space="preserve">В случае отсутствия вместе с заявлением о добровольном прекращении членства в </w:t>
      </w:r>
      <w:r w:rsidRPr="001542C4">
        <w:rPr>
          <w:rFonts w:ascii="Times New Roman" w:hAnsi="Times New Roman"/>
          <w:sz w:val="24"/>
          <w:szCs w:val="24"/>
        </w:rPr>
        <w:t>Ассоциации указанных в настоящем пункте документов (при необходимости их наличия) заявление о выходе из Ассоциации считается не поступившим в Ассоциацию.</w:t>
      </w:r>
    </w:p>
    <w:p w:rsidR="00164C1A" w:rsidRPr="000A33D3" w:rsidRDefault="001542C4" w:rsidP="00164C1A">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5.2.2. </w:t>
      </w:r>
      <w:r w:rsidR="00164C1A" w:rsidRPr="000A33D3">
        <w:rPr>
          <w:rFonts w:ascii="Times New Roman" w:hAnsi="Times New Roman"/>
          <w:sz w:val="24"/>
          <w:szCs w:val="24"/>
        </w:rPr>
        <w:t>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rsidR="00051F8D" w:rsidRPr="000A33D3" w:rsidRDefault="00051F8D" w:rsidP="00051F8D">
      <w:pPr>
        <w:spacing w:after="0" w:line="240" w:lineRule="auto"/>
        <w:ind w:firstLine="708"/>
        <w:jc w:val="both"/>
        <w:rPr>
          <w:rFonts w:ascii="Times New Roman" w:hAnsi="Times New Roman"/>
          <w:sz w:val="24"/>
          <w:szCs w:val="24"/>
        </w:rPr>
      </w:pPr>
      <w:r w:rsidRPr="000A33D3">
        <w:rPr>
          <w:rFonts w:ascii="Times New Roman" w:hAnsi="Times New Roman"/>
          <w:sz w:val="24"/>
          <w:szCs w:val="24"/>
        </w:rPr>
        <w:t>5.3. Исключени</w:t>
      </w:r>
      <w:r w:rsidR="006714C6" w:rsidRPr="000A33D3">
        <w:rPr>
          <w:rFonts w:ascii="Times New Roman" w:hAnsi="Times New Roman"/>
          <w:sz w:val="24"/>
          <w:szCs w:val="24"/>
        </w:rPr>
        <w:t>е</w:t>
      </w:r>
      <w:r w:rsidRPr="000A33D3">
        <w:rPr>
          <w:rFonts w:ascii="Times New Roman" w:hAnsi="Times New Roman"/>
          <w:sz w:val="24"/>
          <w:szCs w:val="24"/>
        </w:rPr>
        <w:t xml:space="preserve"> из членов Ассоциации по решению Ассоциации.</w:t>
      </w:r>
    </w:p>
    <w:p w:rsidR="00E32DB1" w:rsidRPr="00E32DB1" w:rsidRDefault="00051F8D" w:rsidP="00E32DB1">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5.3.1. </w:t>
      </w:r>
      <w:r w:rsidR="00E32DB1" w:rsidRPr="000A33D3">
        <w:rPr>
          <w:rFonts w:ascii="Times New Roman" w:hAnsi="Times New Roman"/>
          <w:sz w:val="24"/>
          <w:szCs w:val="24"/>
        </w:rPr>
        <w:t xml:space="preserve">Ассоциация принимает решение об исключении из членов Ассоциации индивидуального предпринимателя </w:t>
      </w:r>
      <w:r w:rsidR="00E32DB1" w:rsidRPr="00E32DB1">
        <w:rPr>
          <w:rFonts w:ascii="Times New Roman" w:hAnsi="Times New Roman"/>
          <w:sz w:val="24"/>
          <w:szCs w:val="24"/>
        </w:rPr>
        <w:t>или юридического лица при наличии одного или нескольких из следующих оснований:</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1) присоединение одной саморегулируемой организации к другой саморегулируемой организации;</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2) иные основания и случаи в соответствии с Федеральным законом "О саморегулируемых организациях".</w:t>
      </w:r>
    </w:p>
    <w:p w:rsidR="00E32DB1" w:rsidRPr="00F76D0C" w:rsidRDefault="00E32DB1" w:rsidP="00E32DB1">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5.3.2. Ассоциация </w:t>
      </w:r>
      <w:r w:rsidRPr="00F76D0C">
        <w:rPr>
          <w:rFonts w:ascii="Times New Roman" w:hAnsi="Times New Roman"/>
          <w:sz w:val="24"/>
          <w:szCs w:val="24"/>
        </w:rPr>
        <w:t>вправе принять решение об исключении из членов Ассоциации индивидуального предпринимателя или юридического лица также:</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1) при несоблюдении членом Ассоциации требований технических регламентов, повлекшего за собой причинение вреда;</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2)  при неоднократном в течение одного года или грубом нарушении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Ассоциации, настоящего Положения, Положения о контроле Ассоциации за деятельностью своих членов и (или) иных внутренних документов</w:t>
      </w:r>
      <w:r w:rsidR="001D538D">
        <w:rPr>
          <w:rFonts w:ascii="Times New Roman" w:hAnsi="Times New Roman"/>
          <w:sz w:val="24"/>
          <w:szCs w:val="24"/>
        </w:rPr>
        <w:t>;</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3) при неоднократном нарушении в течение одного года срока оплаты в Ассоциацию  членских взносов, неуплате в Ассоциацию иных обязательных целевых взносов или неоднократном нарушении срока оплаты в Ассоциацию иных обязательных целевых взносов, в отношении которых установлена оплата по частям;</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4) при невнесении дополнительного целевого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5) при невнесении дополнительного целевого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r w:rsidR="001D538D">
        <w:rPr>
          <w:rFonts w:ascii="Times New Roman" w:hAnsi="Times New Roman"/>
          <w:sz w:val="24"/>
          <w:szCs w:val="24"/>
        </w:rPr>
        <w:t>.</w:t>
      </w:r>
    </w:p>
    <w:p w:rsidR="00E32DB1" w:rsidRPr="005F2732" w:rsidRDefault="00E32DB1" w:rsidP="00E32DB1">
      <w:pPr>
        <w:spacing w:after="0" w:line="240" w:lineRule="auto"/>
        <w:ind w:firstLine="708"/>
        <w:jc w:val="both"/>
        <w:rPr>
          <w:rFonts w:ascii="Times New Roman" w:hAnsi="Times New Roman"/>
          <w:sz w:val="24"/>
          <w:szCs w:val="24"/>
        </w:rPr>
      </w:pPr>
      <w:r w:rsidRPr="005F2732">
        <w:rPr>
          <w:rFonts w:ascii="Times New Roman" w:hAnsi="Times New Roman"/>
          <w:sz w:val="24"/>
          <w:szCs w:val="24"/>
        </w:rPr>
        <w:t>5.</w:t>
      </w:r>
      <w:r w:rsidR="006714C6" w:rsidRPr="005F2732">
        <w:rPr>
          <w:rFonts w:ascii="Times New Roman" w:hAnsi="Times New Roman"/>
          <w:sz w:val="24"/>
          <w:szCs w:val="24"/>
        </w:rPr>
        <w:t xml:space="preserve">4. </w:t>
      </w:r>
      <w:r w:rsidRPr="005F2732">
        <w:rPr>
          <w:rFonts w:ascii="Times New Roman" w:hAnsi="Times New Roman"/>
          <w:sz w:val="24"/>
          <w:szCs w:val="24"/>
        </w:rPr>
        <w:t>Решение об исключении из членов Ассоциации индивидуального предпринимателя или юридического лица принимается постоянно действующим коллегиальным органом управления Ассоциации.</w:t>
      </w:r>
    </w:p>
    <w:p w:rsidR="003867B6" w:rsidRPr="003867B6" w:rsidRDefault="003867B6" w:rsidP="003867B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714C6">
        <w:rPr>
          <w:rFonts w:ascii="Times New Roman" w:hAnsi="Times New Roman"/>
          <w:sz w:val="24"/>
          <w:szCs w:val="24"/>
        </w:rPr>
        <w:t xml:space="preserve">5. </w:t>
      </w:r>
      <w:r w:rsidRPr="003867B6">
        <w:rPr>
          <w:rFonts w:ascii="Times New Roman" w:hAnsi="Times New Roman"/>
          <w:sz w:val="24"/>
          <w:szCs w:val="24"/>
        </w:rPr>
        <w:t>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3867B6" w:rsidRPr="003867B6" w:rsidRDefault="003867B6" w:rsidP="003867B6">
      <w:pPr>
        <w:spacing w:after="0" w:line="240" w:lineRule="auto"/>
        <w:ind w:firstLine="708"/>
        <w:jc w:val="both"/>
        <w:rPr>
          <w:rFonts w:ascii="Times New Roman" w:hAnsi="Times New Roman"/>
          <w:sz w:val="24"/>
          <w:szCs w:val="24"/>
        </w:rPr>
      </w:pPr>
      <w:r w:rsidRPr="003867B6">
        <w:rPr>
          <w:rFonts w:ascii="Times New Roman" w:hAnsi="Times New Roman"/>
          <w:sz w:val="24"/>
          <w:szCs w:val="24"/>
        </w:rPr>
        <w:t>1) лицо, членство которого в Ассоциации прекращено;</w:t>
      </w:r>
    </w:p>
    <w:p w:rsidR="003867B6" w:rsidRDefault="003867B6" w:rsidP="003867B6">
      <w:pPr>
        <w:spacing w:after="0" w:line="240" w:lineRule="auto"/>
        <w:ind w:firstLine="708"/>
        <w:jc w:val="both"/>
        <w:rPr>
          <w:rFonts w:ascii="Times New Roman" w:hAnsi="Times New Roman"/>
          <w:sz w:val="24"/>
          <w:szCs w:val="24"/>
        </w:rPr>
      </w:pPr>
      <w:r w:rsidRPr="003867B6">
        <w:rPr>
          <w:rFonts w:ascii="Times New Roman" w:hAnsi="Times New Roman"/>
          <w:sz w:val="24"/>
          <w:szCs w:val="24"/>
        </w:rPr>
        <w:t>2) Национальное объединение изыскателей и проектировщиков.</w:t>
      </w:r>
    </w:p>
    <w:p w:rsidR="006714C6" w:rsidRDefault="006714C6" w:rsidP="006714C6">
      <w:pPr>
        <w:spacing w:after="0" w:line="240" w:lineRule="auto"/>
        <w:ind w:firstLine="708"/>
        <w:jc w:val="both"/>
        <w:rPr>
          <w:rFonts w:ascii="Times New Roman" w:hAnsi="Times New Roman"/>
          <w:sz w:val="24"/>
          <w:szCs w:val="24"/>
        </w:rPr>
      </w:pPr>
      <w:r>
        <w:rPr>
          <w:rFonts w:ascii="Times New Roman" w:hAnsi="Times New Roman"/>
          <w:sz w:val="24"/>
          <w:szCs w:val="24"/>
        </w:rPr>
        <w:t xml:space="preserve">5.6. </w:t>
      </w:r>
      <w:r w:rsidRPr="006714C6">
        <w:rPr>
          <w:rFonts w:ascii="Times New Roman" w:hAnsi="Times New Roman"/>
          <w:sz w:val="24"/>
          <w:szCs w:val="24"/>
        </w:rPr>
        <w:t>Членство в Ассоциации считается прекращенным с даты внесения соответствующих сведений в реестр членов Ассоциации.</w:t>
      </w:r>
    </w:p>
    <w:p w:rsidR="006714C6" w:rsidRPr="000A33D3" w:rsidRDefault="006714C6" w:rsidP="006714C6">
      <w:pPr>
        <w:spacing w:after="0" w:line="240" w:lineRule="auto"/>
        <w:ind w:firstLine="708"/>
        <w:jc w:val="both"/>
        <w:rPr>
          <w:rFonts w:ascii="Times New Roman" w:hAnsi="Times New Roman"/>
          <w:sz w:val="24"/>
          <w:szCs w:val="24"/>
        </w:rPr>
      </w:pPr>
      <w:r w:rsidRPr="000A33D3">
        <w:rPr>
          <w:rFonts w:ascii="Times New Roman" w:hAnsi="Times New Roman"/>
          <w:sz w:val="24"/>
          <w:szCs w:val="24"/>
        </w:rPr>
        <w:t>5.7. Лицу, прекратившему членство в Ассоциации, не возвращаются уплаченные вступительный взнос, членские взносы</w:t>
      </w:r>
      <w:r w:rsidR="00DB3E0F" w:rsidRPr="000A33D3">
        <w:rPr>
          <w:rFonts w:ascii="Times New Roman" w:hAnsi="Times New Roman"/>
          <w:sz w:val="24"/>
          <w:szCs w:val="24"/>
        </w:rPr>
        <w:t xml:space="preserve">, страховые взносы (при наличии) </w:t>
      </w:r>
      <w:r w:rsidRPr="000A33D3">
        <w:rPr>
          <w:rFonts w:ascii="Times New Roman" w:hAnsi="Times New Roman"/>
          <w:sz w:val="24"/>
          <w:szCs w:val="24"/>
        </w:rPr>
        <w:t>и взнос (взносы) в компенсационный фонд (компенсационные фонды)</w:t>
      </w:r>
      <w:r w:rsidR="000A33D3" w:rsidRPr="000A33D3">
        <w:rPr>
          <w:rFonts w:ascii="Times New Roman" w:hAnsi="Times New Roman"/>
          <w:sz w:val="24"/>
          <w:szCs w:val="24"/>
        </w:rPr>
        <w:t xml:space="preserve"> и иные взносы </w:t>
      </w:r>
      <w:r w:rsidR="00F76D0C" w:rsidRPr="000A33D3">
        <w:rPr>
          <w:rFonts w:ascii="Times New Roman" w:hAnsi="Times New Roman"/>
          <w:sz w:val="24"/>
          <w:szCs w:val="24"/>
        </w:rPr>
        <w:t>Ассоциации</w:t>
      </w:r>
      <w:r w:rsidRPr="000A33D3">
        <w:rPr>
          <w:rFonts w:ascii="Times New Roman" w:hAnsi="Times New Roman"/>
          <w:sz w:val="24"/>
          <w:szCs w:val="24"/>
        </w:rPr>
        <w:t>, если иное не предусмотрено Федеральным законом о введении в действие Градостроительного кодекса Российской Федерации.</w:t>
      </w:r>
    </w:p>
    <w:p w:rsidR="006714C6" w:rsidRPr="006714C6" w:rsidRDefault="006714C6" w:rsidP="006714C6">
      <w:pPr>
        <w:spacing w:after="0" w:line="240" w:lineRule="auto"/>
        <w:ind w:firstLine="708"/>
        <w:jc w:val="both"/>
        <w:rPr>
          <w:rFonts w:ascii="Times New Roman" w:hAnsi="Times New Roman"/>
          <w:sz w:val="24"/>
          <w:szCs w:val="24"/>
        </w:rPr>
      </w:pPr>
      <w:r>
        <w:rPr>
          <w:rFonts w:ascii="Times New Roman" w:hAnsi="Times New Roman"/>
          <w:sz w:val="24"/>
          <w:szCs w:val="24"/>
        </w:rPr>
        <w:t xml:space="preserve">5.8. </w:t>
      </w:r>
      <w:r w:rsidRPr="006714C6">
        <w:rPr>
          <w:rFonts w:ascii="Times New Roman" w:hAnsi="Times New Roman"/>
          <w:sz w:val="24"/>
          <w:szCs w:val="24"/>
        </w:rPr>
        <w:t xml:space="preserve">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w:t>
      </w:r>
      <w:r w:rsidR="0061242F">
        <w:rPr>
          <w:rFonts w:ascii="Times New Roman" w:hAnsi="Times New Roman"/>
          <w:sz w:val="24"/>
          <w:szCs w:val="24"/>
        </w:rPr>
        <w:t>саморегулируемой организации</w:t>
      </w:r>
      <w:r w:rsidRPr="006714C6">
        <w:rPr>
          <w:rFonts w:ascii="Times New Roman" w:hAnsi="Times New Roman"/>
          <w:sz w:val="24"/>
          <w:szCs w:val="24"/>
        </w:rPr>
        <w:t>.</w:t>
      </w:r>
    </w:p>
    <w:p w:rsidR="006714C6" w:rsidRDefault="006714C6" w:rsidP="006714C6">
      <w:pPr>
        <w:spacing w:after="0" w:line="240" w:lineRule="auto"/>
        <w:ind w:firstLine="708"/>
        <w:jc w:val="both"/>
        <w:rPr>
          <w:rFonts w:ascii="Times New Roman" w:hAnsi="Times New Roman"/>
          <w:sz w:val="24"/>
          <w:szCs w:val="24"/>
        </w:rPr>
      </w:pPr>
      <w:r>
        <w:rPr>
          <w:rFonts w:ascii="Times New Roman" w:hAnsi="Times New Roman"/>
          <w:sz w:val="24"/>
          <w:szCs w:val="24"/>
        </w:rPr>
        <w:t xml:space="preserve">5.9. </w:t>
      </w:r>
      <w:r w:rsidRPr="006714C6">
        <w:rPr>
          <w:rFonts w:ascii="Times New Roman" w:hAnsi="Times New Roman"/>
          <w:sz w:val="24"/>
          <w:szCs w:val="24"/>
        </w:rPr>
        <w:t>Решение Ассоциации об исключении из членов Ассоциации, перечень оснований для исключения из членов Ассоциации, установленный настоящим Положением и (или) иными внутренними документами Ассоциации, могут быть обжалованы в арбитражный суд, а также в третейский суд, сформированный Национальным объединением изыскателей и проектировщиков.</w:t>
      </w:r>
    </w:p>
    <w:p w:rsidR="001542C4" w:rsidRDefault="001542C4" w:rsidP="002F1B8E">
      <w:pPr>
        <w:spacing w:after="0" w:line="240" w:lineRule="auto"/>
        <w:ind w:firstLine="708"/>
        <w:jc w:val="both"/>
        <w:rPr>
          <w:rFonts w:ascii="Times New Roman" w:hAnsi="Times New Roman"/>
          <w:color w:val="FF0000"/>
          <w:sz w:val="24"/>
          <w:szCs w:val="24"/>
        </w:rPr>
      </w:pPr>
    </w:p>
    <w:p w:rsidR="002F1B8E" w:rsidRPr="002F1B8E" w:rsidRDefault="002F1B8E" w:rsidP="002F1B8E">
      <w:pPr>
        <w:spacing w:after="0" w:line="240" w:lineRule="auto"/>
        <w:ind w:firstLine="708"/>
        <w:jc w:val="both"/>
        <w:rPr>
          <w:rFonts w:ascii="Times New Roman" w:hAnsi="Times New Roman"/>
          <w:b/>
          <w:bCs/>
          <w:sz w:val="24"/>
          <w:szCs w:val="24"/>
        </w:rPr>
      </w:pPr>
      <w:bookmarkStart w:id="3" w:name="_Toc461533826"/>
      <w:r w:rsidRPr="002F1B8E">
        <w:rPr>
          <w:rFonts w:ascii="Times New Roman" w:hAnsi="Times New Roman"/>
          <w:b/>
          <w:bCs/>
          <w:sz w:val="24"/>
          <w:szCs w:val="24"/>
        </w:rPr>
        <w:t>6. Заключительные положения</w:t>
      </w:r>
      <w:bookmarkEnd w:id="3"/>
    </w:p>
    <w:p w:rsidR="00091670" w:rsidRPr="00091670" w:rsidRDefault="00091670" w:rsidP="00091670">
      <w:pPr>
        <w:spacing w:after="0" w:line="240" w:lineRule="auto"/>
        <w:ind w:firstLine="708"/>
        <w:jc w:val="both"/>
        <w:rPr>
          <w:rFonts w:ascii="Times New Roman" w:hAnsi="Times New Roman"/>
          <w:sz w:val="24"/>
          <w:szCs w:val="24"/>
        </w:rPr>
      </w:pPr>
      <w:r w:rsidRPr="00091670">
        <w:rPr>
          <w:rFonts w:ascii="Times New Roman" w:hAnsi="Times New Roman"/>
          <w:sz w:val="24"/>
          <w:szCs w:val="24"/>
        </w:rPr>
        <w:t>6.1. Настоящее Положение вступает в силу не ранее чем со дня внесения сведений о нем в государственный реестр саморегулируемых организаций в соответствии с частью 5 статьи 55.18 Градостроительного кодекса Российской Федерации.</w:t>
      </w:r>
    </w:p>
    <w:p w:rsidR="00091670" w:rsidRPr="00091670" w:rsidRDefault="00091670" w:rsidP="00091670">
      <w:pPr>
        <w:spacing w:after="0" w:line="240" w:lineRule="auto"/>
        <w:ind w:firstLine="708"/>
        <w:jc w:val="both"/>
        <w:rPr>
          <w:rFonts w:ascii="Times New Roman" w:hAnsi="Times New Roman"/>
          <w:sz w:val="24"/>
          <w:szCs w:val="24"/>
        </w:rPr>
      </w:pPr>
      <w:r w:rsidRPr="00091670">
        <w:rPr>
          <w:rFonts w:ascii="Times New Roman" w:hAnsi="Times New Roman"/>
          <w:sz w:val="24"/>
          <w:szCs w:val="24"/>
        </w:rPr>
        <w:t>6.2. Настоящее Положение не должно противоречить законам и иным нормативным правовым актам Российской Федерации, а также Уставу Ассоциации. В случае</w:t>
      </w:r>
      <w:proofErr w:type="gramStart"/>
      <w:r w:rsidRPr="00091670">
        <w:rPr>
          <w:rFonts w:ascii="Times New Roman" w:hAnsi="Times New Roman"/>
          <w:sz w:val="24"/>
          <w:szCs w:val="24"/>
        </w:rPr>
        <w:t>,</w:t>
      </w:r>
      <w:proofErr w:type="gramEnd"/>
      <w:r w:rsidRPr="00091670">
        <w:rPr>
          <w:rFonts w:ascii="Times New Roman" w:hAnsi="Times New Roman"/>
          <w:sz w:val="24"/>
          <w:szCs w:val="24"/>
        </w:rPr>
        <w:t xml:space="preserve">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Ассоциации.</w:t>
      </w:r>
    </w:p>
    <w:p w:rsidR="00091670" w:rsidRPr="00091670" w:rsidRDefault="00091670" w:rsidP="00091670">
      <w:pPr>
        <w:spacing w:after="0" w:line="240" w:lineRule="auto"/>
        <w:ind w:firstLine="708"/>
        <w:jc w:val="both"/>
        <w:rPr>
          <w:rFonts w:ascii="Times New Roman" w:hAnsi="Times New Roman"/>
          <w:bCs/>
          <w:sz w:val="24"/>
          <w:szCs w:val="24"/>
        </w:rPr>
      </w:pPr>
      <w:r w:rsidRPr="00091670">
        <w:rPr>
          <w:rFonts w:ascii="Times New Roman" w:hAnsi="Times New Roman"/>
          <w:sz w:val="24"/>
          <w:szCs w:val="24"/>
        </w:rPr>
        <w:t xml:space="preserve">6.3. </w:t>
      </w:r>
      <w:proofErr w:type="gramStart"/>
      <w:r w:rsidRPr="00091670">
        <w:rPr>
          <w:rFonts w:ascii="Times New Roman" w:hAnsi="Times New Roman"/>
          <w:bCs/>
          <w:sz w:val="24"/>
          <w:szCs w:val="24"/>
        </w:rPr>
        <w:t>Положение о членстве, в том числе о требованиях к членам, о размере, порядке расчета и уплаты вступительного взноса, членских и иных взносов в Ассоциации «Архитекторы и инженеры Поволжья (саморегулируемая организация)», утвержденное решением внеочередного Общего собрания членов Ассоциации «Архитекторы и инженеры Поволжья (саморегулируемая организация)» от 01.06.2017 протокол № 25, утрачивает силу с момента вступления в силу настоящего Положения.</w:t>
      </w:r>
      <w:proofErr w:type="gramEnd"/>
    </w:p>
    <w:p w:rsidR="00091670" w:rsidRDefault="00091670" w:rsidP="00091670">
      <w:pPr>
        <w:spacing w:after="0" w:line="240" w:lineRule="auto"/>
        <w:ind w:firstLine="708"/>
        <w:jc w:val="both"/>
        <w:rPr>
          <w:rFonts w:ascii="Times New Roman" w:hAnsi="Times New Roman"/>
          <w:bCs/>
          <w:sz w:val="24"/>
          <w:szCs w:val="24"/>
        </w:rPr>
      </w:pPr>
    </w:p>
    <w:p w:rsidR="000E7C33" w:rsidRDefault="000E7C33" w:rsidP="00091670">
      <w:pPr>
        <w:spacing w:after="0" w:line="240" w:lineRule="auto"/>
        <w:ind w:firstLine="708"/>
        <w:jc w:val="both"/>
        <w:rPr>
          <w:rFonts w:ascii="Times New Roman" w:hAnsi="Times New Roman"/>
          <w:bCs/>
          <w:sz w:val="24"/>
          <w:szCs w:val="24"/>
        </w:rPr>
      </w:pPr>
    </w:p>
    <w:p w:rsidR="0029426A" w:rsidRPr="00091670" w:rsidRDefault="0029426A" w:rsidP="00091670">
      <w:pPr>
        <w:spacing w:after="0" w:line="240" w:lineRule="auto"/>
        <w:ind w:firstLine="708"/>
        <w:jc w:val="both"/>
        <w:rPr>
          <w:rFonts w:ascii="Times New Roman" w:hAnsi="Times New Roman"/>
          <w:bCs/>
          <w:sz w:val="24"/>
          <w:szCs w:val="24"/>
        </w:rPr>
      </w:pPr>
    </w:p>
    <w:p w:rsidR="00C45831" w:rsidRDefault="00C45831" w:rsidP="00EB6C0A">
      <w:pPr>
        <w:spacing w:after="0" w:line="240" w:lineRule="auto"/>
        <w:ind w:firstLine="708"/>
        <w:jc w:val="right"/>
        <w:rPr>
          <w:rFonts w:ascii="Times New Roman" w:hAnsi="Times New Roman"/>
          <w:sz w:val="24"/>
          <w:szCs w:val="24"/>
        </w:rPr>
      </w:pPr>
      <w:bookmarkStart w:id="4" w:name="_Toc460682464"/>
      <w:bookmarkStart w:id="5" w:name="_Toc461533827"/>
    </w:p>
    <w:p w:rsidR="00C45831" w:rsidRDefault="00C45831" w:rsidP="00EB6C0A">
      <w:pPr>
        <w:spacing w:after="0" w:line="240" w:lineRule="auto"/>
        <w:ind w:firstLine="708"/>
        <w:jc w:val="right"/>
        <w:rPr>
          <w:rFonts w:ascii="Times New Roman" w:hAnsi="Times New Roman"/>
          <w:sz w:val="24"/>
          <w:szCs w:val="24"/>
        </w:rPr>
      </w:pPr>
    </w:p>
    <w:p w:rsidR="00C45831" w:rsidRDefault="00C45831" w:rsidP="00EB6C0A">
      <w:pPr>
        <w:spacing w:after="0" w:line="240" w:lineRule="auto"/>
        <w:ind w:firstLine="708"/>
        <w:jc w:val="right"/>
        <w:rPr>
          <w:rFonts w:ascii="Times New Roman" w:hAnsi="Times New Roman"/>
          <w:sz w:val="24"/>
          <w:szCs w:val="24"/>
        </w:rPr>
      </w:pPr>
    </w:p>
    <w:p w:rsidR="00C45831" w:rsidRDefault="00C45831" w:rsidP="00EB6C0A">
      <w:pPr>
        <w:spacing w:after="0" w:line="240" w:lineRule="auto"/>
        <w:ind w:firstLine="708"/>
        <w:jc w:val="right"/>
        <w:rPr>
          <w:rFonts w:ascii="Times New Roman" w:hAnsi="Times New Roman"/>
          <w:sz w:val="24"/>
          <w:szCs w:val="24"/>
        </w:rPr>
      </w:pPr>
    </w:p>
    <w:p w:rsidR="00C45831" w:rsidRDefault="00C45831" w:rsidP="00EB6C0A">
      <w:pPr>
        <w:spacing w:after="0" w:line="240" w:lineRule="auto"/>
        <w:ind w:firstLine="708"/>
        <w:jc w:val="right"/>
        <w:rPr>
          <w:rFonts w:ascii="Times New Roman" w:hAnsi="Times New Roman"/>
          <w:sz w:val="24"/>
          <w:szCs w:val="24"/>
        </w:rPr>
      </w:pPr>
    </w:p>
    <w:p w:rsidR="00C45831" w:rsidRDefault="00C45831" w:rsidP="00EB6C0A">
      <w:pPr>
        <w:spacing w:after="0" w:line="240" w:lineRule="auto"/>
        <w:ind w:firstLine="708"/>
        <w:jc w:val="right"/>
        <w:rPr>
          <w:rFonts w:ascii="Times New Roman" w:hAnsi="Times New Roman"/>
          <w:sz w:val="24"/>
          <w:szCs w:val="24"/>
        </w:rPr>
      </w:pPr>
    </w:p>
    <w:p w:rsidR="00C45831" w:rsidRDefault="00C45831" w:rsidP="00EB6C0A">
      <w:pPr>
        <w:spacing w:after="0" w:line="240" w:lineRule="auto"/>
        <w:ind w:firstLine="708"/>
        <w:jc w:val="right"/>
        <w:rPr>
          <w:rFonts w:ascii="Times New Roman" w:hAnsi="Times New Roman"/>
          <w:sz w:val="24"/>
          <w:szCs w:val="24"/>
        </w:rPr>
      </w:pPr>
    </w:p>
    <w:p w:rsidR="00C45831" w:rsidRDefault="00C45831" w:rsidP="00EB6C0A">
      <w:pPr>
        <w:spacing w:after="0" w:line="240" w:lineRule="auto"/>
        <w:ind w:firstLine="708"/>
        <w:jc w:val="right"/>
        <w:rPr>
          <w:rFonts w:ascii="Times New Roman" w:hAnsi="Times New Roman"/>
          <w:sz w:val="24"/>
          <w:szCs w:val="24"/>
        </w:rPr>
      </w:pPr>
    </w:p>
    <w:p w:rsidR="00241FA5" w:rsidRDefault="002F1B8E" w:rsidP="00EB6C0A">
      <w:pPr>
        <w:spacing w:after="0" w:line="240" w:lineRule="auto"/>
        <w:ind w:firstLine="708"/>
        <w:jc w:val="right"/>
        <w:rPr>
          <w:rFonts w:ascii="Times New Roman" w:hAnsi="Times New Roman"/>
          <w:sz w:val="24"/>
          <w:szCs w:val="24"/>
        </w:rPr>
      </w:pPr>
      <w:bookmarkStart w:id="6" w:name="_GoBack"/>
      <w:bookmarkEnd w:id="6"/>
      <w:r w:rsidRPr="002F1B8E">
        <w:rPr>
          <w:rFonts w:ascii="Times New Roman" w:hAnsi="Times New Roman"/>
          <w:sz w:val="24"/>
          <w:szCs w:val="24"/>
        </w:rPr>
        <w:lastRenderedPageBreak/>
        <w:t>Приложение 1</w:t>
      </w:r>
      <w:bookmarkEnd w:id="4"/>
      <w:r w:rsidRPr="002F1B8E">
        <w:rPr>
          <w:rFonts w:ascii="Times New Roman" w:hAnsi="Times New Roman"/>
          <w:sz w:val="24"/>
          <w:szCs w:val="24"/>
        </w:rPr>
        <w:br/>
        <w:t xml:space="preserve">к </w:t>
      </w:r>
      <w:r w:rsidR="00241FA5">
        <w:rPr>
          <w:rFonts w:ascii="Times New Roman" w:hAnsi="Times New Roman"/>
          <w:sz w:val="24"/>
          <w:szCs w:val="24"/>
        </w:rPr>
        <w:t>П</w:t>
      </w:r>
      <w:r w:rsidRPr="002F1B8E">
        <w:rPr>
          <w:rFonts w:ascii="Times New Roman" w:hAnsi="Times New Roman"/>
          <w:sz w:val="24"/>
          <w:szCs w:val="24"/>
        </w:rPr>
        <w:t>оложению о членстве</w:t>
      </w:r>
      <w:r w:rsidR="00241FA5">
        <w:rPr>
          <w:rFonts w:ascii="Times New Roman" w:hAnsi="Times New Roman"/>
          <w:sz w:val="24"/>
          <w:szCs w:val="24"/>
        </w:rPr>
        <w:t>,</w:t>
      </w:r>
      <w:r w:rsidRPr="002F1B8E">
        <w:rPr>
          <w:rFonts w:ascii="Times New Roman" w:hAnsi="Times New Roman"/>
          <w:sz w:val="24"/>
          <w:szCs w:val="24"/>
        </w:rPr>
        <w:t xml:space="preserve"> </w:t>
      </w:r>
      <w:r w:rsidRPr="002F1B8E">
        <w:rPr>
          <w:rFonts w:ascii="Times New Roman" w:hAnsi="Times New Roman"/>
          <w:sz w:val="24"/>
          <w:szCs w:val="24"/>
        </w:rPr>
        <w:br/>
        <w:t xml:space="preserve">в том числе о размере, порядке расчета, </w:t>
      </w:r>
    </w:p>
    <w:p w:rsidR="00241FA5" w:rsidRDefault="002F1B8E" w:rsidP="00EB6C0A">
      <w:pPr>
        <w:spacing w:after="0" w:line="240" w:lineRule="auto"/>
        <w:ind w:firstLine="708"/>
        <w:jc w:val="right"/>
        <w:rPr>
          <w:rFonts w:ascii="Times New Roman" w:hAnsi="Times New Roman"/>
          <w:sz w:val="24"/>
          <w:szCs w:val="24"/>
        </w:rPr>
      </w:pPr>
      <w:r w:rsidRPr="002F1B8E">
        <w:rPr>
          <w:rFonts w:ascii="Times New Roman" w:hAnsi="Times New Roman"/>
          <w:sz w:val="24"/>
          <w:szCs w:val="24"/>
        </w:rPr>
        <w:t xml:space="preserve">а также </w:t>
      </w:r>
      <w:proofErr w:type="gramStart"/>
      <w:r w:rsidRPr="002F1B8E">
        <w:rPr>
          <w:rFonts w:ascii="Times New Roman" w:hAnsi="Times New Roman"/>
          <w:sz w:val="24"/>
          <w:szCs w:val="24"/>
        </w:rPr>
        <w:t>порядке</w:t>
      </w:r>
      <w:proofErr w:type="gramEnd"/>
      <w:r w:rsidRPr="002F1B8E">
        <w:rPr>
          <w:rFonts w:ascii="Times New Roman" w:hAnsi="Times New Roman"/>
          <w:sz w:val="24"/>
          <w:szCs w:val="24"/>
        </w:rPr>
        <w:t xml:space="preserve"> уплаты вступительного взноса,</w:t>
      </w:r>
      <w:r w:rsidR="0027770D">
        <w:rPr>
          <w:rFonts w:ascii="Times New Roman" w:hAnsi="Times New Roman"/>
          <w:sz w:val="24"/>
          <w:szCs w:val="24"/>
        </w:rPr>
        <w:t xml:space="preserve"> </w:t>
      </w:r>
    </w:p>
    <w:p w:rsidR="002F1B8E" w:rsidRPr="002F1B8E" w:rsidRDefault="002F1B8E" w:rsidP="00EB6C0A">
      <w:pPr>
        <w:spacing w:after="0" w:line="240" w:lineRule="auto"/>
        <w:ind w:firstLine="708"/>
        <w:jc w:val="right"/>
        <w:rPr>
          <w:rFonts w:ascii="Times New Roman" w:hAnsi="Times New Roman"/>
          <w:sz w:val="24"/>
          <w:szCs w:val="24"/>
        </w:rPr>
      </w:pPr>
      <w:r w:rsidRPr="002F1B8E">
        <w:rPr>
          <w:rFonts w:ascii="Times New Roman" w:hAnsi="Times New Roman"/>
          <w:sz w:val="24"/>
          <w:szCs w:val="24"/>
        </w:rPr>
        <w:t>членских</w:t>
      </w:r>
      <w:r w:rsidR="00241FA5">
        <w:rPr>
          <w:rFonts w:ascii="Times New Roman" w:hAnsi="Times New Roman"/>
          <w:sz w:val="24"/>
          <w:szCs w:val="24"/>
        </w:rPr>
        <w:t xml:space="preserve"> и иных </w:t>
      </w:r>
      <w:r w:rsidRPr="002F1B8E">
        <w:rPr>
          <w:rFonts w:ascii="Times New Roman" w:hAnsi="Times New Roman"/>
          <w:sz w:val="24"/>
          <w:szCs w:val="24"/>
        </w:rPr>
        <w:t>взносов</w:t>
      </w:r>
      <w:bookmarkEnd w:id="5"/>
      <w:r w:rsidR="000871CE">
        <w:rPr>
          <w:rFonts w:ascii="Times New Roman" w:hAnsi="Times New Roman"/>
          <w:sz w:val="24"/>
          <w:szCs w:val="24"/>
        </w:rPr>
        <w:t xml:space="preserve"> в Ассоциации «АИП (СРО)»</w:t>
      </w:r>
    </w:p>
    <w:p w:rsidR="00907767" w:rsidRDefault="00907767" w:rsidP="00EB6C0A">
      <w:pPr>
        <w:spacing w:after="0" w:line="240" w:lineRule="auto"/>
        <w:ind w:firstLine="708"/>
        <w:jc w:val="center"/>
        <w:rPr>
          <w:rFonts w:ascii="Times New Roman" w:hAnsi="Times New Roman"/>
          <w:sz w:val="24"/>
          <w:szCs w:val="24"/>
        </w:rPr>
      </w:pPr>
    </w:p>
    <w:p w:rsidR="00907767" w:rsidRDefault="00907767" w:rsidP="00EB6C0A">
      <w:pPr>
        <w:spacing w:after="0" w:line="240" w:lineRule="auto"/>
        <w:ind w:firstLine="708"/>
        <w:jc w:val="center"/>
        <w:rPr>
          <w:rFonts w:ascii="Times New Roman" w:hAnsi="Times New Roman"/>
          <w:sz w:val="24"/>
          <w:szCs w:val="24"/>
        </w:rPr>
      </w:pPr>
    </w:p>
    <w:p w:rsidR="0029426A" w:rsidRDefault="0029426A" w:rsidP="00EB6C0A">
      <w:pPr>
        <w:spacing w:after="0" w:line="240" w:lineRule="auto"/>
        <w:ind w:firstLine="708"/>
        <w:jc w:val="center"/>
        <w:rPr>
          <w:rFonts w:ascii="Times New Roman" w:hAnsi="Times New Roman"/>
          <w:sz w:val="24"/>
          <w:szCs w:val="24"/>
        </w:rPr>
      </w:pPr>
    </w:p>
    <w:p w:rsidR="0029426A" w:rsidRDefault="0029426A" w:rsidP="00EB6C0A">
      <w:pPr>
        <w:spacing w:after="0" w:line="240" w:lineRule="auto"/>
        <w:ind w:firstLine="708"/>
        <w:jc w:val="center"/>
        <w:rPr>
          <w:rFonts w:ascii="Times New Roman" w:hAnsi="Times New Roman"/>
          <w:sz w:val="24"/>
          <w:szCs w:val="24"/>
        </w:rPr>
      </w:pPr>
    </w:p>
    <w:p w:rsidR="002F1B8E" w:rsidRPr="002F1B8E" w:rsidRDefault="002F1B8E" w:rsidP="00EB6C0A">
      <w:pPr>
        <w:spacing w:after="0" w:line="240" w:lineRule="auto"/>
        <w:ind w:firstLine="708"/>
        <w:jc w:val="center"/>
        <w:rPr>
          <w:rFonts w:ascii="Times New Roman" w:hAnsi="Times New Roman"/>
          <w:sz w:val="24"/>
          <w:szCs w:val="24"/>
        </w:rPr>
      </w:pPr>
      <w:r w:rsidRPr="002F1B8E">
        <w:rPr>
          <w:rFonts w:ascii="Times New Roman" w:hAnsi="Times New Roman"/>
          <w:sz w:val="24"/>
          <w:szCs w:val="24"/>
        </w:rPr>
        <w:t>На бланке организации</w:t>
      </w:r>
    </w:p>
    <w:p w:rsidR="002F1B8E" w:rsidRPr="002F1B8E" w:rsidRDefault="002F1B8E" w:rsidP="00EB6C0A">
      <w:pPr>
        <w:spacing w:after="0" w:line="240" w:lineRule="auto"/>
        <w:ind w:firstLine="708"/>
        <w:jc w:val="center"/>
        <w:rPr>
          <w:rFonts w:ascii="Times New Roman" w:hAnsi="Times New Roman"/>
          <w:sz w:val="24"/>
          <w:szCs w:val="24"/>
        </w:rPr>
      </w:pPr>
      <w:r w:rsidRPr="002F1B8E">
        <w:rPr>
          <w:rFonts w:ascii="Times New Roman" w:hAnsi="Times New Roman"/>
          <w:sz w:val="24"/>
          <w:szCs w:val="24"/>
        </w:rPr>
        <w:t>с указанием  исх. №  и  даты</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 </w:t>
      </w:r>
    </w:p>
    <w:p w:rsidR="00907767" w:rsidRDefault="00907767" w:rsidP="008C3EB8">
      <w:pPr>
        <w:spacing w:after="0" w:line="240" w:lineRule="auto"/>
        <w:ind w:left="2124" w:firstLine="708"/>
        <w:jc w:val="right"/>
        <w:rPr>
          <w:rFonts w:ascii="Times New Roman" w:hAnsi="Times New Roman"/>
          <w:sz w:val="24"/>
          <w:szCs w:val="24"/>
        </w:rPr>
      </w:pPr>
    </w:p>
    <w:p w:rsidR="008C3EB8" w:rsidRDefault="002F1B8E" w:rsidP="008C3EB8">
      <w:pPr>
        <w:spacing w:after="0" w:line="240" w:lineRule="auto"/>
        <w:ind w:left="2124" w:firstLine="708"/>
        <w:jc w:val="right"/>
        <w:rPr>
          <w:rFonts w:ascii="Times New Roman" w:hAnsi="Times New Roman"/>
          <w:sz w:val="24"/>
          <w:szCs w:val="24"/>
        </w:rPr>
      </w:pPr>
      <w:r w:rsidRPr="002F1B8E">
        <w:rPr>
          <w:rFonts w:ascii="Times New Roman" w:hAnsi="Times New Roman"/>
          <w:sz w:val="24"/>
          <w:szCs w:val="24"/>
        </w:rPr>
        <w:t xml:space="preserve">В </w:t>
      </w:r>
      <w:r w:rsidR="008C3EB8">
        <w:rPr>
          <w:rFonts w:ascii="Times New Roman" w:hAnsi="Times New Roman"/>
          <w:sz w:val="24"/>
          <w:szCs w:val="24"/>
        </w:rPr>
        <w:t>Ассоциацию «Архитекторы и инженеры Поволжья</w:t>
      </w:r>
    </w:p>
    <w:p w:rsidR="008C3EB8" w:rsidRDefault="008C3EB8" w:rsidP="008C3EB8">
      <w:pPr>
        <w:spacing w:after="0" w:line="240" w:lineRule="auto"/>
        <w:ind w:left="2124" w:firstLine="708"/>
        <w:rPr>
          <w:rFonts w:ascii="Times New Roman" w:hAnsi="Times New Roman"/>
          <w:sz w:val="24"/>
          <w:szCs w:val="24"/>
        </w:rPr>
      </w:pPr>
      <w:r>
        <w:rPr>
          <w:rFonts w:ascii="Times New Roman" w:hAnsi="Times New Roman"/>
          <w:sz w:val="24"/>
          <w:szCs w:val="24"/>
        </w:rPr>
        <w:t xml:space="preserve">                     (саморегулируемая организация)»</w:t>
      </w:r>
    </w:p>
    <w:p w:rsidR="008C3EB8" w:rsidRPr="00907767" w:rsidRDefault="008C3EB8" w:rsidP="008C3EB8">
      <w:pPr>
        <w:spacing w:after="0" w:line="240" w:lineRule="auto"/>
        <w:ind w:left="3540" w:firstLine="708"/>
        <w:rPr>
          <w:rFonts w:ascii="Times New Roman" w:hAnsi="Times New Roman"/>
          <w:sz w:val="16"/>
          <w:szCs w:val="16"/>
        </w:rPr>
      </w:pPr>
      <w:r w:rsidRPr="00907767">
        <w:rPr>
          <w:rFonts w:ascii="Times New Roman" w:hAnsi="Times New Roman"/>
          <w:sz w:val="16"/>
          <w:szCs w:val="16"/>
        </w:rPr>
        <w:t>____________________________________________</w:t>
      </w:r>
      <w:r w:rsidR="00907767">
        <w:rPr>
          <w:rFonts w:ascii="Times New Roman" w:hAnsi="Times New Roman"/>
          <w:sz w:val="16"/>
          <w:szCs w:val="16"/>
        </w:rPr>
        <w:t>_______________________</w:t>
      </w:r>
      <w:r w:rsidRPr="00907767">
        <w:rPr>
          <w:rFonts w:ascii="Times New Roman" w:hAnsi="Times New Roman"/>
          <w:sz w:val="16"/>
          <w:szCs w:val="16"/>
        </w:rPr>
        <w:t xml:space="preserve"> </w:t>
      </w:r>
    </w:p>
    <w:p w:rsidR="002F1B8E" w:rsidRPr="00907767" w:rsidRDefault="00907767" w:rsidP="008C3EB8">
      <w:pPr>
        <w:spacing w:after="0" w:line="240" w:lineRule="auto"/>
        <w:ind w:left="3540" w:firstLine="708"/>
        <w:rPr>
          <w:rFonts w:ascii="Times New Roman" w:hAnsi="Times New Roman"/>
          <w:sz w:val="20"/>
          <w:szCs w:val="20"/>
        </w:rPr>
      </w:pPr>
      <w:r>
        <w:rPr>
          <w:rFonts w:ascii="Times New Roman" w:hAnsi="Times New Roman"/>
          <w:sz w:val="20"/>
          <w:szCs w:val="20"/>
        </w:rPr>
        <w:t xml:space="preserve">                                    </w:t>
      </w:r>
      <w:r w:rsidR="008C3EB8" w:rsidRPr="00907767">
        <w:rPr>
          <w:rFonts w:ascii="Times New Roman" w:hAnsi="Times New Roman"/>
          <w:sz w:val="20"/>
          <w:szCs w:val="20"/>
        </w:rPr>
        <w:t>(</w:t>
      </w:r>
      <w:r w:rsidR="002F1B8E" w:rsidRPr="00907767">
        <w:rPr>
          <w:rFonts w:ascii="Times New Roman" w:hAnsi="Times New Roman"/>
          <w:sz w:val="20"/>
          <w:szCs w:val="20"/>
        </w:rPr>
        <w:t xml:space="preserve">далее – </w:t>
      </w:r>
      <w:r w:rsidR="008C3EB8" w:rsidRPr="00907767">
        <w:rPr>
          <w:rFonts w:ascii="Times New Roman" w:hAnsi="Times New Roman"/>
          <w:sz w:val="20"/>
          <w:szCs w:val="20"/>
        </w:rPr>
        <w:t>Ассоциация</w:t>
      </w:r>
      <w:r w:rsidR="002F1B8E" w:rsidRPr="00907767">
        <w:rPr>
          <w:rFonts w:ascii="Times New Roman" w:hAnsi="Times New Roman"/>
          <w:sz w:val="20"/>
          <w:szCs w:val="20"/>
        </w:rPr>
        <w:t>)</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 </w:t>
      </w:r>
    </w:p>
    <w:p w:rsidR="008C3EB8" w:rsidRDefault="008C3EB8" w:rsidP="00EB6C0A">
      <w:pPr>
        <w:spacing w:after="0" w:line="240" w:lineRule="auto"/>
        <w:ind w:firstLine="708"/>
        <w:jc w:val="center"/>
        <w:rPr>
          <w:rFonts w:ascii="Times New Roman" w:hAnsi="Times New Roman"/>
          <w:b/>
          <w:bCs/>
          <w:sz w:val="24"/>
          <w:szCs w:val="24"/>
        </w:rPr>
      </w:pPr>
    </w:p>
    <w:p w:rsidR="00600E65" w:rsidRDefault="00600E65" w:rsidP="00EB6C0A">
      <w:pPr>
        <w:spacing w:after="0" w:line="240" w:lineRule="auto"/>
        <w:ind w:firstLine="708"/>
        <w:jc w:val="center"/>
        <w:rPr>
          <w:rFonts w:ascii="Times New Roman" w:hAnsi="Times New Roman"/>
          <w:b/>
          <w:bCs/>
          <w:sz w:val="24"/>
          <w:szCs w:val="24"/>
        </w:rPr>
      </w:pPr>
    </w:p>
    <w:p w:rsidR="002F1B8E" w:rsidRPr="002F1B8E" w:rsidRDefault="008C3EB8" w:rsidP="008C3EB8">
      <w:pPr>
        <w:spacing w:after="0" w:line="240" w:lineRule="auto"/>
        <w:ind w:firstLine="708"/>
        <w:rPr>
          <w:rFonts w:ascii="Times New Roman" w:hAnsi="Times New Roman"/>
          <w:b/>
          <w:bCs/>
          <w:sz w:val="24"/>
          <w:szCs w:val="24"/>
        </w:rPr>
      </w:pPr>
      <w:r>
        <w:rPr>
          <w:rFonts w:ascii="Times New Roman" w:hAnsi="Times New Roman"/>
          <w:b/>
          <w:bCs/>
          <w:sz w:val="24"/>
          <w:szCs w:val="24"/>
        </w:rPr>
        <w:t xml:space="preserve">                                                       </w:t>
      </w:r>
      <w:r w:rsidR="002F1B8E" w:rsidRPr="002F1B8E">
        <w:rPr>
          <w:rFonts w:ascii="Times New Roman" w:hAnsi="Times New Roman"/>
          <w:b/>
          <w:bCs/>
          <w:sz w:val="24"/>
          <w:szCs w:val="24"/>
        </w:rPr>
        <w:t>ЗАЯВЛЕНИЕ</w:t>
      </w:r>
    </w:p>
    <w:p w:rsidR="002F1B8E" w:rsidRPr="002F1B8E" w:rsidRDefault="002F1B8E" w:rsidP="00EB6C0A">
      <w:pPr>
        <w:spacing w:after="0" w:line="240" w:lineRule="auto"/>
        <w:ind w:firstLine="708"/>
        <w:jc w:val="center"/>
        <w:rPr>
          <w:rFonts w:ascii="Times New Roman" w:hAnsi="Times New Roman"/>
          <w:b/>
          <w:bCs/>
          <w:sz w:val="24"/>
          <w:szCs w:val="24"/>
        </w:rPr>
      </w:pPr>
      <w:r w:rsidRPr="002F1B8E">
        <w:rPr>
          <w:rFonts w:ascii="Times New Roman" w:hAnsi="Times New Roman"/>
          <w:b/>
          <w:bCs/>
          <w:sz w:val="24"/>
          <w:szCs w:val="24"/>
        </w:rPr>
        <w:t xml:space="preserve">о приеме в члены </w:t>
      </w:r>
      <w:r w:rsidR="008C3EB8">
        <w:rPr>
          <w:rFonts w:ascii="Times New Roman" w:hAnsi="Times New Roman"/>
          <w:b/>
          <w:bCs/>
          <w:sz w:val="24"/>
          <w:szCs w:val="24"/>
        </w:rPr>
        <w:t>Ассоциации «Архитекторы и инженеры Поволжья (саморегулируемая организация)»</w:t>
      </w:r>
    </w:p>
    <w:p w:rsidR="008C3EB8" w:rsidRDefault="008C3EB8" w:rsidP="008C3EB8">
      <w:pPr>
        <w:spacing w:after="0" w:line="240" w:lineRule="auto"/>
        <w:jc w:val="both"/>
        <w:rPr>
          <w:rFonts w:ascii="Times New Roman" w:hAnsi="Times New Roman"/>
          <w:sz w:val="24"/>
          <w:szCs w:val="24"/>
        </w:rPr>
      </w:pPr>
    </w:p>
    <w:p w:rsidR="008C3EB8" w:rsidRDefault="008C3EB8" w:rsidP="008C3EB8">
      <w:pPr>
        <w:spacing w:after="0" w:line="240" w:lineRule="auto"/>
        <w:jc w:val="both"/>
        <w:rPr>
          <w:rFonts w:ascii="Times New Roman" w:hAnsi="Times New Roman"/>
          <w:sz w:val="24"/>
          <w:szCs w:val="24"/>
        </w:rPr>
      </w:pPr>
    </w:p>
    <w:p w:rsidR="002F1B8E" w:rsidRPr="008C3EB8" w:rsidRDefault="005A5D32" w:rsidP="008C3EB8">
      <w:pPr>
        <w:spacing w:after="0" w:line="240" w:lineRule="auto"/>
        <w:jc w:val="both"/>
        <w:rPr>
          <w:rFonts w:ascii="Times New Roman" w:hAnsi="Times New Roman"/>
          <w:sz w:val="24"/>
          <w:szCs w:val="24"/>
          <w:u w:val="single"/>
        </w:rPr>
      </w:pPr>
      <w:r>
        <w:rPr>
          <w:rFonts w:ascii="Times New Roman" w:hAnsi="Times New Roman"/>
          <w:i/>
          <w:noProof/>
          <w:sz w:val="24"/>
          <w:szCs w:val="24"/>
          <w:vertAlign w:val="superscript"/>
          <w:lang w:eastAsia="ru-RU"/>
        </w:rPr>
        <w:pict>
          <v:line id="Прямая соединительная линия 10" o:spid="_x0000_s1026" style="position:absolute;left:0;text-align:left;z-index:251659264;visibility:visibl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w:r>
      <w:r w:rsidR="002F1B8E" w:rsidRPr="002F1B8E">
        <w:rPr>
          <w:rFonts w:ascii="Times New Roman" w:hAnsi="Times New Roman"/>
          <w:sz w:val="24"/>
          <w:szCs w:val="24"/>
        </w:rPr>
        <w:t xml:space="preserve">Юридическое лицо/ИП </w:t>
      </w:r>
    </w:p>
    <w:p w:rsidR="002F1B8E" w:rsidRPr="002F1B8E" w:rsidRDefault="00EB6C0A" w:rsidP="002F1B8E">
      <w:pPr>
        <w:spacing w:after="0" w:line="240" w:lineRule="auto"/>
        <w:ind w:firstLine="708"/>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008C3EB8">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002F1B8E" w:rsidRPr="002F1B8E">
        <w:rPr>
          <w:rFonts w:ascii="Times New Roman" w:hAnsi="Times New Roman"/>
          <w:i/>
          <w:sz w:val="24"/>
          <w:szCs w:val="24"/>
          <w:vertAlign w:val="superscript"/>
        </w:rPr>
        <w:t>(полное, сокращенное и фирменное наименование, организационно-</w:t>
      </w:r>
    </w:p>
    <w:p w:rsidR="002F1B8E" w:rsidRPr="002F1B8E" w:rsidRDefault="005A5D32" w:rsidP="002F1B8E">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9" o:spid="_x0000_s1035" style="position:absolute;left:0;text-align:left;flip:y;z-index:251661312;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w:r>
    </w:p>
    <w:p w:rsidR="002F1B8E" w:rsidRPr="002F1B8E" w:rsidRDefault="002F1B8E" w:rsidP="00EB6C0A">
      <w:pPr>
        <w:spacing w:after="0" w:line="240" w:lineRule="auto"/>
        <w:ind w:firstLine="708"/>
        <w:jc w:val="center"/>
        <w:rPr>
          <w:rFonts w:ascii="Times New Roman" w:hAnsi="Times New Roman"/>
          <w:i/>
          <w:sz w:val="24"/>
          <w:szCs w:val="24"/>
          <w:vertAlign w:val="superscript"/>
        </w:rPr>
      </w:pPr>
      <w:r w:rsidRPr="002F1B8E">
        <w:rPr>
          <w:rFonts w:ascii="Times New Roman" w:hAnsi="Times New Roman"/>
          <w:i/>
          <w:sz w:val="24"/>
          <w:szCs w:val="24"/>
          <w:vertAlign w:val="superscript"/>
        </w:rPr>
        <w:t>правовая форма в соответствии с учредительными документами /</w:t>
      </w:r>
    </w:p>
    <w:p w:rsidR="002F1B8E" w:rsidRPr="002F1B8E" w:rsidRDefault="005A5D32" w:rsidP="002F1B8E">
      <w:pPr>
        <w:spacing w:after="0" w:line="240" w:lineRule="auto"/>
        <w:ind w:firstLine="708"/>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8" o:spid="_x0000_s1034" style="position:absolute;left:0;text-align:left;flip:y;z-index:251664384;visibility:visibl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w:r>
    </w:p>
    <w:p w:rsidR="002F1B8E" w:rsidRPr="002F1B8E" w:rsidRDefault="002F1B8E" w:rsidP="00EB6C0A">
      <w:pPr>
        <w:spacing w:after="0" w:line="240" w:lineRule="auto"/>
        <w:ind w:firstLine="708"/>
        <w:jc w:val="center"/>
        <w:rPr>
          <w:rFonts w:ascii="Times New Roman" w:hAnsi="Times New Roman"/>
          <w:i/>
          <w:sz w:val="24"/>
          <w:szCs w:val="24"/>
          <w:vertAlign w:val="superscript"/>
        </w:rPr>
      </w:pPr>
      <w:r w:rsidRPr="002F1B8E">
        <w:rPr>
          <w:rFonts w:ascii="Times New Roman" w:hAnsi="Times New Roman"/>
          <w:i/>
          <w:sz w:val="24"/>
          <w:szCs w:val="24"/>
          <w:vertAlign w:val="superscript"/>
        </w:rPr>
        <w:t>Фамилия, Имя, Отчество ИП)</w:t>
      </w:r>
    </w:p>
    <w:p w:rsidR="002F1B8E" w:rsidRPr="00EB6C0A" w:rsidRDefault="005A5D32" w:rsidP="00EB6C0A">
      <w:pPr>
        <w:spacing w:after="0" w:line="240" w:lineRule="auto"/>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7" o:spid="_x0000_s1033" style="position:absolute;left:0;text-align:left;flip:y;z-index:251660288;visibility:visibl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w:r>
      <w:r w:rsidR="002F1B8E" w:rsidRPr="002F1B8E">
        <w:rPr>
          <w:rFonts w:ascii="Times New Roman" w:hAnsi="Times New Roman"/>
          <w:sz w:val="24"/>
          <w:szCs w:val="24"/>
        </w:rPr>
        <w:t xml:space="preserve">адрес юридического лица /адрес регистрации по месту </w:t>
      </w:r>
      <w:r w:rsidR="002F1B8E" w:rsidRPr="00EB6C0A">
        <w:rPr>
          <w:rFonts w:ascii="Times New Roman" w:hAnsi="Times New Roman"/>
          <w:sz w:val="24"/>
          <w:szCs w:val="24"/>
        </w:rPr>
        <w:t xml:space="preserve">жительства ИП </w:t>
      </w:r>
    </w:p>
    <w:p w:rsidR="002F1B8E" w:rsidRPr="002F1B8E" w:rsidRDefault="002F1B8E" w:rsidP="002F1B8E">
      <w:pPr>
        <w:spacing w:after="0" w:line="240" w:lineRule="auto"/>
        <w:ind w:firstLine="708"/>
        <w:jc w:val="both"/>
        <w:rPr>
          <w:rFonts w:ascii="Times New Roman" w:hAnsi="Times New Roman"/>
          <w:i/>
          <w:sz w:val="24"/>
          <w:szCs w:val="24"/>
          <w:vertAlign w:val="superscript"/>
        </w:rPr>
      </w:pPr>
      <w:r w:rsidRPr="002F1B8E">
        <w:rPr>
          <w:rFonts w:ascii="Times New Roman" w:hAnsi="Times New Roman"/>
          <w:i/>
          <w:sz w:val="24"/>
          <w:szCs w:val="24"/>
          <w:vertAlign w:val="superscript"/>
        </w:rPr>
        <w:t xml:space="preserve">                                                                                                     </w:t>
      </w:r>
      <w:r w:rsidR="00EB6C0A">
        <w:rPr>
          <w:rFonts w:ascii="Times New Roman" w:hAnsi="Times New Roman"/>
          <w:i/>
          <w:sz w:val="24"/>
          <w:szCs w:val="24"/>
          <w:vertAlign w:val="superscript"/>
        </w:rPr>
        <w:t xml:space="preserve">                                  </w:t>
      </w:r>
      <w:r w:rsidRPr="002F1B8E">
        <w:rPr>
          <w:rFonts w:ascii="Times New Roman" w:hAnsi="Times New Roman"/>
          <w:i/>
          <w:sz w:val="24"/>
          <w:szCs w:val="24"/>
          <w:vertAlign w:val="superscript"/>
        </w:rPr>
        <w:t xml:space="preserve">(полный адрес в соответствии со </w:t>
      </w:r>
    </w:p>
    <w:p w:rsidR="002F1B8E" w:rsidRPr="002F1B8E" w:rsidRDefault="002F1B8E" w:rsidP="002F1B8E">
      <w:pPr>
        <w:spacing w:after="0" w:line="240" w:lineRule="auto"/>
        <w:ind w:firstLine="708"/>
        <w:jc w:val="both"/>
        <w:rPr>
          <w:rFonts w:ascii="Times New Roman" w:hAnsi="Times New Roman"/>
          <w:sz w:val="24"/>
          <w:szCs w:val="24"/>
        </w:rPr>
      </w:pPr>
    </w:p>
    <w:p w:rsidR="002F1B8E" w:rsidRPr="002F1B8E" w:rsidRDefault="002F1B8E" w:rsidP="00EB6C0A">
      <w:pPr>
        <w:spacing w:after="0" w:line="240" w:lineRule="auto"/>
        <w:ind w:firstLine="708"/>
        <w:jc w:val="center"/>
        <w:rPr>
          <w:rFonts w:ascii="Times New Roman" w:hAnsi="Times New Roman"/>
          <w:i/>
          <w:sz w:val="24"/>
          <w:szCs w:val="24"/>
        </w:rPr>
      </w:pPr>
      <w:r w:rsidRPr="002F1B8E">
        <w:rPr>
          <w:rFonts w:ascii="Times New Roman" w:hAnsi="Times New Roman"/>
          <w:i/>
          <w:sz w:val="24"/>
          <w:szCs w:val="24"/>
          <w:vertAlign w:val="superscript"/>
        </w:rPr>
        <w:t xml:space="preserve">сведениями ЕГРЮЛ/ЕГРИП </w:t>
      </w:r>
      <w:r w:rsidR="005A5D32">
        <w:rPr>
          <w:rFonts w:ascii="Times New Roman" w:hAnsi="Times New Roman"/>
          <w:noProof/>
          <w:sz w:val="24"/>
          <w:szCs w:val="24"/>
          <w:vertAlign w:val="superscript"/>
          <w:lang w:eastAsia="ru-RU"/>
        </w:rPr>
        <w:pict>
          <v:line id="Прямая соединительная линия 6" o:spid="_x0000_s1032" style="position:absolute;left:0;text-align:left;flip:y;z-index:251662336;visibility:visible;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w:r>
      <w:r w:rsidRPr="002F1B8E">
        <w:rPr>
          <w:rFonts w:ascii="Times New Roman" w:hAnsi="Times New Roman"/>
          <w:i/>
          <w:sz w:val="24"/>
          <w:szCs w:val="24"/>
          <w:vertAlign w:val="superscript"/>
        </w:rPr>
        <w:t xml:space="preserve"> с указанием почтового индекса)</w:t>
      </w:r>
    </w:p>
    <w:p w:rsidR="002F1B8E" w:rsidRPr="002F1B8E" w:rsidRDefault="005A5D32" w:rsidP="00EB6C0A">
      <w:pPr>
        <w:spacing w:after="0" w:line="240" w:lineRule="auto"/>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5" o:spid="_x0000_s1031" style="position:absolute;left:0;text-align:left;flip:y;z-index:251663360;visibility:visibl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w:r>
      <w:r w:rsidR="002F1B8E" w:rsidRPr="002F1B8E">
        <w:rPr>
          <w:rFonts w:ascii="Times New Roman" w:hAnsi="Times New Roman"/>
          <w:sz w:val="24"/>
          <w:szCs w:val="24"/>
        </w:rPr>
        <w:t xml:space="preserve">почтовый адрес </w:t>
      </w: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 xml:space="preserve">просит принять в члены </w:t>
      </w:r>
      <w:r w:rsidR="005C66F2">
        <w:rPr>
          <w:rFonts w:ascii="Times New Roman" w:hAnsi="Times New Roman"/>
          <w:sz w:val="24"/>
          <w:szCs w:val="24"/>
        </w:rPr>
        <w:t>Ассоциации</w:t>
      </w:r>
      <w:r w:rsidRPr="002F1B8E">
        <w:rPr>
          <w:rFonts w:ascii="Times New Roman" w:hAnsi="Times New Roman"/>
          <w:sz w:val="24"/>
          <w:szCs w:val="24"/>
        </w:rPr>
        <w:t>.</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Сообщаем следующие сведения, необходимые для внесения в реестр членов </w:t>
      </w:r>
      <w:r w:rsidR="005C66F2">
        <w:rPr>
          <w:rFonts w:ascii="Times New Roman" w:hAnsi="Times New Roman"/>
          <w:sz w:val="24"/>
          <w:szCs w:val="24"/>
        </w:rPr>
        <w:t>Ассоциации</w:t>
      </w:r>
      <w:r w:rsidRPr="002F1B8E">
        <w:rPr>
          <w:rFonts w:ascii="Times New Roman" w:hAnsi="Times New Roman"/>
          <w:sz w:val="24"/>
          <w:szCs w:val="24"/>
        </w:rPr>
        <w:t>:</w:t>
      </w: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2F1B8E" w:rsidRPr="002F1B8E" w:rsidTr="00B47F6A">
        <w:tc>
          <w:tcPr>
            <w:tcW w:w="1016" w:type="dxa"/>
            <w:tcBorders>
              <w:top w:val="nil"/>
              <w:left w:val="nil"/>
              <w:bottom w:val="nil"/>
              <w:right w:val="single" w:sz="4" w:space="0" w:color="auto"/>
            </w:tcBorders>
          </w:tcPr>
          <w:p w:rsidR="002F1B8E" w:rsidRPr="002F1B8E" w:rsidRDefault="002F1B8E" w:rsidP="00EB6C0A">
            <w:pPr>
              <w:spacing w:after="0" w:line="240" w:lineRule="auto"/>
              <w:rPr>
                <w:rFonts w:ascii="Times New Roman" w:hAnsi="Times New Roman"/>
                <w:sz w:val="24"/>
                <w:szCs w:val="24"/>
              </w:rPr>
            </w:pPr>
            <w:r w:rsidRPr="002F1B8E">
              <w:rPr>
                <w:rFonts w:ascii="Times New Roman" w:hAnsi="Times New Roman"/>
                <w:sz w:val="24"/>
                <w:szCs w:val="24"/>
              </w:rPr>
              <w:t xml:space="preserve">ИНН </w:t>
            </w:r>
          </w:p>
        </w:tc>
        <w:tc>
          <w:tcPr>
            <w:tcW w:w="567" w:type="dxa"/>
            <w:tcBorders>
              <w:left w:val="single" w:sz="4" w:space="0" w:color="auto"/>
            </w:tcBorders>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r>
    </w:tbl>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2F1B8E" w:rsidRPr="002F1B8E" w:rsidTr="00B47F6A">
        <w:tc>
          <w:tcPr>
            <w:tcW w:w="1016" w:type="dxa"/>
            <w:tcBorders>
              <w:top w:val="nil"/>
              <w:left w:val="nil"/>
              <w:bottom w:val="nil"/>
              <w:right w:val="single" w:sz="4" w:space="0" w:color="auto"/>
            </w:tcBorders>
          </w:tcPr>
          <w:p w:rsidR="002F1B8E" w:rsidRPr="002F1B8E" w:rsidRDefault="002F1B8E" w:rsidP="00EB6C0A">
            <w:pPr>
              <w:spacing w:after="0" w:line="240" w:lineRule="auto"/>
              <w:rPr>
                <w:rFonts w:ascii="Times New Roman" w:hAnsi="Times New Roman"/>
                <w:sz w:val="24"/>
                <w:szCs w:val="24"/>
              </w:rPr>
            </w:pPr>
            <w:r w:rsidRPr="002F1B8E">
              <w:rPr>
                <w:rFonts w:ascii="Times New Roman" w:hAnsi="Times New Roman"/>
                <w:sz w:val="24"/>
                <w:szCs w:val="24"/>
              </w:rPr>
              <w:t xml:space="preserve">ОГРН </w:t>
            </w:r>
          </w:p>
        </w:tc>
        <w:tc>
          <w:tcPr>
            <w:tcW w:w="567" w:type="dxa"/>
            <w:tcBorders>
              <w:left w:val="single" w:sz="4" w:space="0" w:color="auto"/>
            </w:tcBorders>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r>
    </w:tbl>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r w:rsidRPr="002F1B8E">
        <w:rPr>
          <w:rFonts w:ascii="Times New Roman" w:hAnsi="Times New Roman"/>
          <w:b/>
          <w:sz w:val="24"/>
          <w:szCs w:val="24"/>
        </w:rPr>
        <w:tab/>
      </w: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2F1B8E" w:rsidRPr="002F1B8E" w:rsidTr="00B47F6A">
        <w:tc>
          <w:tcPr>
            <w:tcW w:w="1182" w:type="dxa"/>
            <w:tcBorders>
              <w:top w:val="nil"/>
              <w:left w:val="nil"/>
              <w:bottom w:val="nil"/>
              <w:right w:val="single" w:sz="4" w:space="0" w:color="auto"/>
            </w:tcBorders>
          </w:tcPr>
          <w:p w:rsidR="002F1B8E" w:rsidRPr="002F1B8E" w:rsidRDefault="002F1B8E" w:rsidP="00EB6C0A">
            <w:pPr>
              <w:spacing w:after="0" w:line="240" w:lineRule="auto"/>
              <w:rPr>
                <w:rFonts w:ascii="Times New Roman" w:hAnsi="Times New Roman"/>
                <w:sz w:val="24"/>
                <w:szCs w:val="24"/>
              </w:rPr>
            </w:pPr>
            <w:r w:rsidRPr="002F1B8E">
              <w:rPr>
                <w:rFonts w:ascii="Times New Roman" w:hAnsi="Times New Roman"/>
                <w:sz w:val="24"/>
                <w:szCs w:val="24"/>
              </w:rPr>
              <w:t xml:space="preserve">ОГРНИП </w:t>
            </w:r>
          </w:p>
        </w:tc>
        <w:tc>
          <w:tcPr>
            <w:tcW w:w="520" w:type="dxa"/>
            <w:tcBorders>
              <w:left w:val="single" w:sz="4" w:space="0" w:color="auto"/>
            </w:tcBorders>
          </w:tcPr>
          <w:p w:rsidR="002F1B8E" w:rsidRPr="002F1B8E" w:rsidRDefault="002F1B8E" w:rsidP="002F1B8E">
            <w:pPr>
              <w:spacing w:after="0" w:line="240" w:lineRule="auto"/>
              <w:ind w:firstLine="708"/>
              <w:rPr>
                <w:rFonts w:ascii="Times New Roman" w:hAnsi="Times New Roman"/>
                <w:sz w:val="24"/>
                <w:szCs w:val="24"/>
              </w:rPr>
            </w:pPr>
          </w:p>
        </w:tc>
        <w:tc>
          <w:tcPr>
            <w:tcW w:w="520" w:type="dxa"/>
          </w:tcPr>
          <w:p w:rsidR="002F1B8E" w:rsidRPr="002F1B8E" w:rsidRDefault="002F1B8E" w:rsidP="002F1B8E">
            <w:pPr>
              <w:spacing w:after="0" w:line="240" w:lineRule="auto"/>
              <w:ind w:firstLine="708"/>
              <w:rPr>
                <w:rFonts w:ascii="Times New Roman" w:hAnsi="Times New Roman"/>
                <w:sz w:val="24"/>
                <w:szCs w:val="24"/>
              </w:rPr>
            </w:pPr>
          </w:p>
        </w:tc>
        <w:tc>
          <w:tcPr>
            <w:tcW w:w="520" w:type="dxa"/>
          </w:tcPr>
          <w:p w:rsidR="002F1B8E" w:rsidRPr="002F1B8E" w:rsidRDefault="002F1B8E" w:rsidP="002F1B8E">
            <w:pPr>
              <w:spacing w:after="0" w:line="240" w:lineRule="auto"/>
              <w:ind w:firstLine="708"/>
              <w:rPr>
                <w:rFonts w:ascii="Times New Roman" w:hAnsi="Times New Roman"/>
                <w:sz w:val="24"/>
                <w:szCs w:val="24"/>
              </w:rPr>
            </w:pPr>
          </w:p>
        </w:tc>
        <w:tc>
          <w:tcPr>
            <w:tcW w:w="520"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c>
          <w:tcPr>
            <w:tcW w:w="519" w:type="dxa"/>
          </w:tcPr>
          <w:p w:rsidR="002F1B8E" w:rsidRPr="002F1B8E" w:rsidRDefault="002F1B8E" w:rsidP="002F1B8E">
            <w:pPr>
              <w:spacing w:after="0" w:line="240" w:lineRule="auto"/>
              <w:ind w:firstLine="708"/>
              <w:rPr>
                <w:rFonts w:ascii="Times New Roman" w:hAnsi="Times New Roman"/>
                <w:sz w:val="24"/>
                <w:szCs w:val="24"/>
              </w:rPr>
            </w:pPr>
          </w:p>
        </w:tc>
      </w:tr>
    </w:tbl>
    <w:p w:rsidR="002F1B8E" w:rsidRPr="002F1B8E" w:rsidRDefault="002F1B8E" w:rsidP="002F1B8E">
      <w:pPr>
        <w:spacing w:after="0" w:line="240" w:lineRule="auto"/>
        <w:ind w:firstLine="708"/>
        <w:jc w:val="both"/>
        <w:rPr>
          <w:rFonts w:ascii="Times New Roman" w:hAnsi="Times New Roman"/>
          <w:b/>
          <w:sz w:val="24"/>
          <w:szCs w:val="24"/>
        </w:rPr>
      </w:pPr>
    </w:p>
    <w:p w:rsidR="002F1B8E" w:rsidRPr="002F1B8E" w:rsidRDefault="005A5D32" w:rsidP="00EB6C0A">
      <w:pPr>
        <w:spacing w:after="0" w:line="240" w:lineRule="auto"/>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4" o:spid="_x0000_s1030" style="position:absolute;left:0;text-align:left;flip:y;z-index:251666432;visibility:visibl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w:r>
      <w:r>
        <w:rPr>
          <w:rFonts w:ascii="Times New Roman" w:hAnsi="Times New Roman"/>
          <w:noProof/>
          <w:sz w:val="24"/>
          <w:szCs w:val="24"/>
          <w:lang w:eastAsia="ru-RU"/>
        </w:rPr>
        <w:pict>
          <v:line id="Прямая соединительная линия 3" o:spid="_x0000_s1029" style="position:absolute;left:0;text-align:left;flip:y;z-index:251665408;visibility:visibl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w:r>
      <w:r w:rsidR="002F1B8E" w:rsidRPr="002F1B8E">
        <w:rPr>
          <w:rFonts w:ascii="Times New Roman" w:hAnsi="Times New Roman"/>
          <w:sz w:val="24"/>
          <w:szCs w:val="24"/>
        </w:rPr>
        <w:t xml:space="preserve">Телефон: </w:t>
      </w:r>
      <w:r w:rsidR="002F1B8E" w:rsidRPr="002F1B8E">
        <w:rPr>
          <w:rFonts w:ascii="Times New Roman" w:hAnsi="Times New Roman"/>
          <w:sz w:val="24"/>
          <w:szCs w:val="24"/>
        </w:rPr>
        <w:tab/>
      </w:r>
      <w:r w:rsidR="00EB6C0A">
        <w:rPr>
          <w:rFonts w:ascii="Times New Roman" w:hAnsi="Times New Roman"/>
          <w:sz w:val="24"/>
          <w:szCs w:val="24"/>
        </w:rPr>
        <w:t xml:space="preserve">                                                        </w:t>
      </w:r>
      <w:r w:rsidR="002F1B8E" w:rsidRPr="002F1B8E">
        <w:rPr>
          <w:rFonts w:ascii="Times New Roman" w:hAnsi="Times New Roman"/>
          <w:sz w:val="24"/>
          <w:szCs w:val="24"/>
        </w:rPr>
        <w:t xml:space="preserve">Факс: </w:t>
      </w:r>
    </w:p>
    <w:p w:rsidR="00EB6C0A" w:rsidRDefault="00EB6C0A" w:rsidP="00EB6C0A">
      <w:pPr>
        <w:spacing w:after="0" w:line="240" w:lineRule="auto"/>
        <w:jc w:val="both"/>
        <w:rPr>
          <w:rFonts w:ascii="Times New Roman" w:hAnsi="Times New Roman"/>
          <w:sz w:val="24"/>
          <w:szCs w:val="24"/>
        </w:rPr>
      </w:pPr>
    </w:p>
    <w:p w:rsidR="002F1B8E" w:rsidRPr="002F1B8E" w:rsidRDefault="005A5D32" w:rsidP="00EB6C0A">
      <w:pPr>
        <w:spacing w:after="0" w:line="240" w:lineRule="auto"/>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2" o:spid="_x0000_s1028" style="position:absolute;left:0;text-align:left;flip:y;z-index:251667456;visibility:visibl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w:r>
      <w:r w:rsidR="002F1B8E" w:rsidRPr="002F1B8E">
        <w:rPr>
          <w:rFonts w:ascii="Times New Roman" w:hAnsi="Times New Roman"/>
          <w:sz w:val="24"/>
          <w:szCs w:val="24"/>
        </w:rPr>
        <w:t>Адрес электронной почты (</w:t>
      </w:r>
      <w:r w:rsidR="002F1B8E" w:rsidRPr="002F1B8E">
        <w:rPr>
          <w:rFonts w:ascii="Times New Roman" w:hAnsi="Times New Roman"/>
          <w:sz w:val="24"/>
          <w:szCs w:val="24"/>
          <w:lang w:val="en-US"/>
        </w:rPr>
        <w:t>e</w:t>
      </w:r>
      <w:r w:rsidR="002F1B8E" w:rsidRPr="002F1B8E">
        <w:rPr>
          <w:rFonts w:ascii="Times New Roman" w:hAnsi="Times New Roman"/>
          <w:sz w:val="24"/>
          <w:szCs w:val="24"/>
        </w:rPr>
        <w:t>-</w:t>
      </w:r>
      <w:r w:rsidR="002F1B8E" w:rsidRPr="002F1B8E">
        <w:rPr>
          <w:rFonts w:ascii="Times New Roman" w:hAnsi="Times New Roman"/>
          <w:sz w:val="24"/>
          <w:szCs w:val="24"/>
          <w:lang w:val="en-US"/>
        </w:rPr>
        <w:t>mail</w:t>
      </w:r>
      <w:r w:rsidR="002F1B8E" w:rsidRPr="002F1B8E">
        <w:rPr>
          <w:rFonts w:ascii="Times New Roman" w:hAnsi="Times New Roman"/>
          <w:sz w:val="24"/>
          <w:szCs w:val="24"/>
        </w:rPr>
        <w:t xml:space="preserve">): </w:t>
      </w:r>
      <w:r w:rsidR="008C3EB8">
        <w:rPr>
          <w:rFonts w:ascii="Times New Roman" w:hAnsi="Times New Roman"/>
          <w:sz w:val="24"/>
          <w:szCs w:val="24"/>
        </w:rPr>
        <w:t xml:space="preserve">    </w:t>
      </w:r>
    </w:p>
    <w:p w:rsidR="00EB6C0A" w:rsidRDefault="00EB6C0A" w:rsidP="00EB6C0A">
      <w:pPr>
        <w:spacing w:after="0" w:line="240" w:lineRule="auto"/>
        <w:jc w:val="both"/>
        <w:rPr>
          <w:rFonts w:ascii="Times New Roman" w:hAnsi="Times New Roman"/>
          <w:sz w:val="24"/>
          <w:szCs w:val="24"/>
        </w:rPr>
      </w:pPr>
    </w:p>
    <w:p w:rsidR="002F1B8E" w:rsidRPr="002F1B8E" w:rsidRDefault="005A5D32" w:rsidP="00EB6C0A">
      <w:pPr>
        <w:spacing w:after="0" w:line="240" w:lineRule="auto"/>
        <w:jc w:val="both"/>
        <w:rPr>
          <w:rFonts w:ascii="Times New Roman" w:hAnsi="Times New Roman"/>
          <w:sz w:val="24"/>
          <w:szCs w:val="24"/>
        </w:rPr>
      </w:pPr>
      <w:r>
        <w:rPr>
          <w:rFonts w:ascii="Times New Roman" w:hAnsi="Times New Roman"/>
          <w:noProof/>
          <w:sz w:val="24"/>
          <w:szCs w:val="24"/>
          <w:lang w:eastAsia="ru-RU"/>
        </w:rPr>
        <w:pict>
          <v:line id="Прямая соединительная линия 1" o:spid="_x0000_s1027" style="position:absolute;left:0;text-align:left;flip:y;z-index:251668480;visibility:visibl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w:r>
      <w:r w:rsidR="002F1B8E" w:rsidRPr="002F1B8E">
        <w:rPr>
          <w:rFonts w:ascii="Times New Roman" w:hAnsi="Times New Roman"/>
          <w:sz w:val="24"/>
          <w:szCs w:val="24"/>
        </w:rPr>
        <w:t>Адрес сайта в сети Интернет:</w:t>
      </w:r>
    </w:p>
    <w:p w:rsid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8C3EB8" w:rsidRDefault="008C3EB8" w:rsidP="002F1B8E">
      <w:pPr>
        <w:spacing w:after="0" w:line="240" w:lineRule="auto"/>
        <w:ind w:firstLine="708"/>
        <w:jc w:val="both"/>
        <w:rPr>
          <w:rFonts w:ascii="Times New Roman" w:hAnsi="Times New Roman"/>
          <w:sz w:val="24"/>
          <w:szCs w:val="24"/>
        </w:rPr>
      </w:pPr>
    </w:p>
    <w:p w:rsidR="0029426A" w:rsidRPr="002F1B8E" w:rsidRDefault="0029426A" w:rsidP="002F1B8E">
      <w:pPr>
        <w:spacing w:after="0"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3118"/>
        <w:gridCol w:w="2126"/>
      </w:tblGrid>
      <w:tr w:rsidR="002F1B8E" w:rsidRPr="002F1B8E" w:rsidTr="008C3EB8">
        <w:trPr>
          <w:trHeight w:val="1151"/>
        </w:trPr>
        <w:tc>
          <w:tcPr>
            <w:tcW w:w="1914" w:type="dxa"/>
            <w:vAlign w:val="center"/>
          </w:tcPr>
          <w:p w:rsidR="002F1B8E" w:rsidRPr="002F1B8E" w:rsidRDefault="002F1B8E" w:rsidP="008C3EB8">
            <w:pPr>
              <w:spacing w:after="0" w:line="240" w:lineRule="auto"/>
              <w:jc w:val="center"/>
              <w:rPr>
                <w:rFonts w:ascii="Times New Roman" w:hAnsi="Times New Roman"/>
                <w:bCs/>
                <w:sz w:val="24"/>
                <w:szCs w:val="24"/>
              </w:rPr>
            </w:pPr>
            <w:r w:rsidRPr="002F1B8E">
              <w:rPr>
                <w:rFonts w:ascii="Times New Roman" w:hAnsi="Times New Roman"/>
                <w:bCs/>
                <w:sz w:val="24"/>
                <w:szCs w:val="24"/>
              </w:rPr>
              <w:t>Уровни ответственности</w:t>
            </w:r>
          </w:p>
        </w:tc>
        <w:tc>
          <w:tcPr>
            <w:tcW w:w="2589"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Стоимость работ по одному договору, в рублях</w:t>
            </w:r>
          </w:p>
        </w:tc>
        <w:tc>
          <w:tcPr>
            <w:tcW w:w="3118"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Размер взноса в Компенсационный фонд возмещения вреда, в рублях</w:t>
            </w:r>
          </w:p>
        </w:tc>
        <w:tc>
          <w:tcPr>
            <w:tcW w:w="2126" w:type="dxa"/>
            <w:vAlign w:val="center"/>
          </w:tcPr>
          <w:p w:rsidR="002F1B8E" w:rsidRPr="002F1B8E" w:rsidRDefault="002F1B8E" w:rsidP="008C3EB8">
            <w:pPr>
              <w:spacing w:after="0" w:line="240" w:lineRule="auto"/>
              <w:rPr>
                <w:rFonts w:ascii="Times New Roman" w:hAnsi="Times New Roman"/>
                <w:bCs/>
                <w:sz w:val="24"/>
                <w:szCs w:val="24"/>
              </w:rPr>
            </w:pPr>
            <w:r w:rsidRPr="002F1B8E">
              <w:rPr>
                <w:rFonts w:ascii="Times New Roman" w:hAnsi="Times New Roman"/>
                <w:bCs/>
                <w:sz w:val="24"/>
                <w:szCs w:val="24"/>
              </w:rPr>
              <w:t>Необходимый уровень (отметить знаком «</w:t>
            </w:r>
            <w:r w:rsidRPr="002F1B8E">
              <w:rPr>
                <w:rFonts w:ascii="Times New Roman" w:hAnsi="Times New Roman"/>
                <w:bCs/>
                <w:sz w:val="24"/>
                <w:szCs w:val="24"/>
                <w:lang w:val="en-US"/>
              </w:rPr>
              <w:t>V</w:t>
            </w:r>
            <w:r w:rsidRPr="002F1B8E">
              <w:rPr>
                <w:rFonts w:ascii="Times New Roman" w:hAnsi="Times New Roman"/>
                <w:bCs/>
                <w:sz w:val="24"/>
                <w:szCs w:val="24"/>
              </w:rPr>
              <w:t>»)</w:t>
            </w: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8C3EB8">
            <w:pPr>
              <w:spacing w:after="0" w:line="240" w:lineRule="auto"/>
              <w:rPr>
                <w:rFonts w:ascii="Times New Roman" w:hAnsi="Times New Roman"/>
                <w:bCs/>
                <w:sz w:val="24"/>
                <w:szCs w:val="24"/>
              </w:rPr>
            </w:pPr>
            <w:r w:rsidRPr="002F1B8E">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C62105">
            <w:pPr>
              <w:spacing w:after="0" w:line="240" w:lineRule="auto"/>
              <w:rPr>
                <w:rFonts w:ascii="Times New Roman" w:hAnsi="Times New Roman"/>
                <w:bCs/>
                <w:sz w:val="24"/>
                <w:szCs w:val="24"/>
              </w:rPr>
            </w:pPr>
            <w:r w:rsidRPr="002F1B8E">
              <w:rPr>
                <w:rFonts w:ascii="Times New Roman" w:hAnsi="Times New Roman"/>
                <w:bCs/>
                <w:sz w:val="24"/>
                <w:szCs w:val="24"/>
              </w:rPr>
              <w:t>не превышает              25 миллионов</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p>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50 000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8C3EB8">
            <w:pPr>
              <w:spacing w:after="0" w:line="240" w:lineRule="auto"/>
              <w:rPr>
                <w:rFonts w:ascii="Times New Roman" w:hAnsi="Times New Roman"/>
                <w:bCs/>
                <w:sz w:val="24"/>
                <w:szCs w:val="24"/>
              </w:rPr>
            </w:pPr>
            <w:r w:rsidRPr="002F1B8E">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 xml:space="preserve">не превышает         </w:t>
            </w:r>
            <w:r w:rsidRPr="002F1B8E">
              <w:rPr>
                <w:rFonts w:ascii="Times New Roman" w:hAnsi="Times New Roman"/>
                <w:bCs/>
                <w:sz w:val="24"/>
                <w:szCs w:val="24"/>
              </w:rPr>
              <w:br/>
              <w:t>50 миллионов</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150 000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8C3EB8">
            <w:pPr>
              <w:spacing w:after="0" w:line="240" w:lineRule="auto"/>
              <w:rPr>
                <w:rFonts w:ascii="Times New Roman" w:hAnsi="Times New Roman"/>
                <w:bCs/>
                <w:sz w:val="24"/>
                <w:szCs w:val="24"/>
              </w:rPr>
            </w:pPr>
            <w:r w:rsidRPr="002F1B8E">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 xml:space="preserve">не превышает        </w:t>
            </w:r>
            <w:r w:rsidRPr="002F1B8E">
              <w:rPr>
                <w:rFonts w:ascii="Times New Roman" w:hAnsi="Times New Roman"/>
                <w:bCs/>
                <w:sz w:val="24"/>
                <w:szCs w:val="24"/>
              </w:rPr>
              <w:br/>
              <w:t>300 миллионов</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8C3EB8">
            <w:pPr>
              <w:spacing w:after="0" w:line="240" w:lineRule="auto"/>
              <w:rPr>
                <w:rFonts w:ascii="Times New Roman" w:hAnsi="Times New Roman"/>
                <w:bCs/>
                <w:sz w:val="24"/>
                <w:szCs w:val="24"/>
              </w:rPr>
            </w:pPr>
            <w:r w:rsidRPr="002F1B8E">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300 миллионов и более</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1 000 000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rPr>
                <w:rFonts w:ascii="Times New Roman" w:hAnsi="Times New Roman"/>
                <w:bCs/>
                <w:sz w:val="24"/>
                <w:szCs w:val="24"/>
              </w:rPr>
            </w:pPr>
          </w:p>
        </w:tc>
      </w:tr>
    </w:tbl>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8C3EB8" w:rsidRDefault="008C3EB8" w:rsidP="002F1B8E">
      <w:pPr>
        <w:spacing w:after="0" w:line="240" w:lineRule="auto"/>
        <w:ind w:firstLine="708"/>
        <w:jc w:val="both"/>
        <w:rPr>
          <w:rFonts w:ascii="Times New Roman" w:hAnsi="Times New Roman"/>
          <w:b/>
          <w:sz w:val="24"/>
          <w:szCs w:val="24"/>
          <w:u w:val="single"/>
        </w:rPr>
      </w:pPr>
    </w:p>
    <w:p w:rsid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u w:val="single"/>
        </w:rPr>
        <w:t>ДА/НЕТ</w:t>
      </w:r>
      <w:r w:rsidRPr="002F1B8E">
        <w:rPr>
          <w:rFonts w:ascii="Times New Roman" w:hAnsi="Times New Roman"/>
          <w:sz w:val="24"/>
          <w:szCs w:val="24"/>
        </w:rPr>
        <w:t xml:space="preserve"> (ненужное зачеркнуть)</w:t>
      </w:r>
    </w:p>
    <w:p w:rsidR="008C3EB8" w:rsidRPr="002F1B8E" w:rsidRDefault="008C3EB8" w:rsidP="002F1B8E">
      <w:pPr>
        <w:spacing w:after="0" w:line="240" w:lineRule="auto"/>
        <w:ind w:firstLine="708"/>
        <w:jc w:val="bot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538"/>
      </w:tblGrid>
      <w:tr w:rsidR="002F1B8E" w:rsidRPr="002F1B8E" w:rsidTr="008C3EB8">
        <w:tc>
          <w:tcPr>
            <w:tcW w:w="1914"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Уровни ответственности</w:t>
            </w:r>
          </w:p>
        </w:tc>
        <w:tc>
          <w:tcPr>
            <w:tcW w:w="2429"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Предельный размер обязательств всем по договорам, в рублях</w:t>
            </w:r>
          </w:p>
        </w:tc>
        <w:tc>
          <w:tcPr>
            <w:tcW w:w="2866"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Размер взноса в Компенсационный фонд обеспечения договорных обязательств, в рублях</w:t>
            </w:r>
          </w:p>
        </w:tc>
        <w:tc>
          <w:tcPr>
            <w:tcW w:w="2538"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Необходимый уровень (отметить знаком «</w:t>
            </w:r>
            <w:r w:rsidRPr="002F1B8E">
              <w:rPr>
                <w:rFonts w:ascii="Times New Roman" w:hAnsi="Times New Roman"/>
                <w:bCs/>
                <w:sz w:val="24"/>
                <w:szCs w:val="24"/>
                <w:lang w:val="en-US"/>
              </w:rPr>
              <w:t>V</w:t>
            </w:r>
            <w:r w:rsidRPr="002F1B8E">
              <w:rPr>
                <w:rFonts w:ascii="Times New Roman" w:hAnsi="Times New Roman"/>
                <w:bCs/>
                <w:sz w:val="24"/>
                <w:szCs w:val="24"/>
              </w:rPr>
              <w:t>»)</w:t>
            </w:r>
          </w:p>
        </w:tc>
      </w:tr>
      <w:tr w:rsidR="002F1B8E" w:rsidRPr="002F1B8E" w:rsidTr="008C3EB8">
        <w:tc>
          <w:tcPr>
            <w:tcW w:w="1914" w:type="dxa"/>
            <w:vAlign w:val="center"/>
          </w:tcPr>
          <w:p w:rsidR="002F1B8E" w:rsidRPr="002F1B8E" w:rsidRDefault="002F1B8E" w:rsidP="008C3EB8">
            <w:pPr>
              <w:spacing w:after="0" w:line="240" w:lineRule="auto"/>
              <w:rPr>
                <w:rFonts w:ascii="Times New Roman" w:hAnsi="Times New Roman"/>
                <w:bCs/>
                <w:sz w:val="24"/>
                <w:szCs w:val="24"/>
              </w:rPr>
            </w:pPr>
            <w:r w:rsidRPr="002F1B8E">
              <w:rPr>
                <w:rFonts w:ascii="Times New Roman" w:hAnsi="Times New Roman"/>
                <w:bCs/>
                <w:sz w:val="24"/>
                <w:szCs w:val="24"/>
              </w:rPr>
              <w:t>Первый</w:t>
            </w:r>
          </w:p>
        </w:tc>
        <w:tc>
          <w:tcPr>
            <w:tcW w:w="2429"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не превышает              25 миллионов</w:t>
            </w:r>
          </w:p>
        </w:tc>
        <w:tc>
          <w:tcPr>
            <w:tcW w:w="2866"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150 000</w:t>
            </w:r>
          </w:p>
        </w:tc>
        <w:tc>
          <w:tcPr>
            <w:tcW w:w="2538" w:type="dxa"/>
          </w:tcPr>
          <w:p w:rsidR="002F1B8E" w:rsidRPr="002F1B8E" w:rsidRDefault="002F1B8E" w:rsidP="002F1B8E">
            <w:pPr>
              <w:spacing w:after="0" w:line="240" w:lineRule="auto"/>
              <w:ind w:firstLine="708"/>
              <w:rPr>
                <w:rFonts w:ascii="Times New Roman" w:hAnsi="Times New Roman"/>
                <w:bCs/>
                <w:sz w:val="24"/>
                <w:szCs w:val="24"/>
              </w:rPr>
            </w:pPr>
          </w:p>
        </w:tc>
      </w:tr>
      <w:tr w:rsidR="002F1B8E" w:rsidRPr="002F1B8E" w:rsidTr="008C3EB8">
        <w:tc>
          <w:tcPr>
            <w:tcW w:w="1914" w:type="dxa"/>
            <w:vAlign w:val="center"/>
          </w:tcPr>
          <w:p w:rsidR="002F1B8E" w:rsidRPr="002F1B8E" w:rsidRDefault="002F1B8E" w:rsidP="008C3EB8">
            <w:pPr>
              <w:spacing w:after="0" w:line="240" w:lineRule="auto"/>
              <w:rPr>
                <w:rFonts w:ascii="Times New Roman" w:hAnsi="Times New Roman"/>
                <w:bCs/>
                <w:sz w:val="24"/>
                <w:szCs w:val="24"/>
              </w:rPr>
            </w:pPr>
            <w:r w:rsidRPr="002F1B8E">
              <w:rPr>
                <w:rFonts w:ascii="Times New Roman" w:hAnsi="Times New Roman"/>
                <w:bCs/>
                <w:sz w:val="24"/>
                <w:szCs w:val="24"/>
              </w:rPr>
              <w:t>Второй</w:t>
            </w:r>
          </w:p>
        </w:tc>
        <w:tc>
          <w:tcPr>
            <w:tcW w:w="2429"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не превышает 50 миллионов</w:t>
            </w:r>
          </w:p>
        </w:tc>
        <w:tc>
          <w:tcPr>
            <w:tcW w:w="2866"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350 000</w:t>
            </w:r>
          </w:p>
        </w:tc>
        <w:tc>
          <w:tcPr>
            <w:tcW w:w="2538" w:type="dxa"/>
          </w:tcPr>
          <w:p w:rsidR="002F1B8E" w:rsidRPr="002F1B8E" w:rsidRDefault="002F1B8E" w:rsidP="002F1B8E">
            <w:pPr>
              <w:spacing w:after="0" w:line="240" w:lineRule="auto"/>
              <w:ind w:firstLine="708"/>
              <w:rPr>
                <w:rFonts w:ascii="Times New Roman" w:hAnsi="Times New Roman"/>
                <w:bCs/>
                <w:sz w:val="24"/>
                <w:szCs w:val="24"/>
              </w:rPr>
            </w:pPr>
          </w:p>
        </w:tc>
      </w:tr>
      <w:tr w:rsidR="002F1B8E" w:rsidRPr="002F1B8E" w:rsidTr="008C3EB8">
        <w:tc>
          <w:tcPr>
            <w:tcW w:w="1914" w:type="dxa"/>
            <w:vAlign w:val="center"/>
          </w:tcPr>
          <w:p w:rsidR="002F1B8E" w:rsidRPr="002F1B8E" w:rsidRDefault="002F1B8E" w:rsidP="008C3EB8">
            <w:pPr>
              <w:spacing w:after="0" w:line="240" w:lineRule="auto"/>
              <w:rPr>
                <w:rFonts w:ascii="Times New Roman" w:hAnsi="Times New Roman"/>
                <w:bCs/>
                <w:sz w:val="24"/>
                <w:szCs w:val="24"/>
              </w:rPr>
            </w:pPr>
            <w:r w:rsidRPr="002F1B8E">
              <w:rPr>
                <w:rFonts w:ascii="Times New Roman" w:hAnsi="Times New Roman"/>
                <w:bCs/>
                <w:sz w:val="24"/>
                <w:szCs w:val="24"/>
              </w:rPr>
              <w:t>Третий</w:t>
            </w:r>
          </w:p>
        </w:tc>
        <w:tc>
          <w:tcPr>
            <w:tcW w:w="2429"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 xml:space="preserve">не превышает        </w:t>
            </w:r>
            <w:r w:rsidRPr="002F1B8E">
              <w:rPr>
                <w:rFonts w:ascii="Times New Roman" w:hAnsi="Times New Roman"/>
                <w:bCs/>
                <w:sz w:val="24"/>
                <w:szCs w:val="24"/>
              </w:rPr>
              <w:br/>
              <w:t>300 миллионов</w:t>
            </w:r>
          </w:p>
        </w:tc>
        <w:tc>
          <w:tcPr>
            <w:tcW w:w="2866"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2 500 000</w:t>
            </w:r>
          </w:p>
        </w:tc>
        <w:tc>
          <w:tcPr>
            <w:tcW w:w="2538" w:type="dxa"/>
          </w:tcPr>
          <w:p w:rsidR="002F1B8E" w:rsidRPr="002F1B8E" w:rsidRDefault="002F1B8E" w:rsidP="002F1B8E">
            <w:pPr>
              <w:spacing w:after="0" w:line="240" w:lineRule="auto"/>
              <w:ind w:firstLine="708"/>
              <w:rPr>
                <w:rFonts w:ascii="Times New Roman" w:hAnsi="Times New Roman"/>
                <w:bCs/>
                <w:sz w:val="24"/>
                <w:szCs w:val="24"/>
              </w:rPr>
            </w:pPr>
          </w:p>
        </w:tc>
      </w:tr>
      <w:tr w:rsidR="002F1B8E" w:rsidRPr="002F1B8E" w:rsidTr="008C3EB8">
        <w:tc>
          <w:tcPr>
            <w:tcW w:w="1914" w:type="dxa"/>
            <w:vAlign w:val="center"/>
          </w:tcPr>
          <w:p w:rsidR="002F1B8E" w:rsidRPr="002F1B8E" w:rsidRDefault="002F1B8E" w:rsidP="008C3EB8">
            <w:pPr>
              <w:spacing w:after="0" w:line="240" w:lineRule="auto"/>
              <w:rPr>
                <w:rFonts w:ascii="Times New Roman" w:hAnsi="Times New Roman"/>
                <w:bCs/>
                <w:sz w:val="24"/>
                <w:szCs w:val="24"/>
              </w:rPr>
            </w:pPr>
            <w:r w:rsidRPr="002F1B8E">
              <w:rPr>
                <w:rFonts w:ascii="Times New Roman" w:hAnsi="Times New Roman"/>
                <w:bCs/>
                <w:sz w:val="24"/>
                <w:szCs w:val="24"/>
              </w:rPr>
              <w:t>Четвертый</w:t>
            </w:r>
          </w:p>
        </w:tc>
        <w:tc>
          <w:tcPr>
            <w:tcW w:w="2429"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300 миллионов и более</w:t>
            </w:r>
          </w:p>
        </w:tc>
        <w:tc>
          <w:tcPr>
            <w:tcW w:w="2866" w:type="dxa"/>
            <w:vAlign w:val="center"/>
          </w:tcPr>
          <w:p w:rsidR="002F1B8E" w:rsidRPr="002F1B8E" w:rsidRDefault="002F1B8E" w:rsidP="002F1B8E">
            <w:pPr>
              <w:spacing w:after="0" w:line="240" w:lineRule="auto"/>
              <w:ind w:firstLine="708"/>
              <w:rPr>
                <w:rFonts w:ascii="Times New Roman" w:hAnsi="Times New Roman"/>
                <w:bCs/>
                <w:sz w:val="24"/>
                <w:szCs w:val="24"/>
              </w:rPr>
            </w:pPr>
            <w:r w:rsidRPr="002F1B8E">
              <w:rPr>
                <w:rFonts w:ascii="Times New Roman" w:hAnsi="Times New Roman"/>
                <w:bCs/>
                <w:sz w:val="24"/>
                <w:szCs w:val="24"/>
              </w:rPr>
              <w:t>3 500 000</w:t>
            </w:r>
          </w:p>
        </w:tc>
        <w:tc>
          <w:tcPr>
            <w:tcW w:w="2538" w:type="dxa"/>
          </w:tcPr>
          <w:p w:rsidR="002F1B8E" w:rsidRPr="002F1B8E" w:rsidRDefault="002F1B8E" w:rsidP="002F1B8E">
            <w:pPr>
              <w:spacing w:after="0" w:line="240" w:lineRule="auto"/>
              <w:ind w:firstLine="708"/>
              <w:rPr>
                <w:rFonts w:ascii="Times New Roman" w:hAnsi="Times New Roman"/>
                <w:bCs/>
                <w:sz w:val="24"/>
                <w:szCs w:val="24"/>
              </w:rPr>
            </w:pPr>
          </w:p>
        </w:tc>
      </w:tr>
    </w:tbl>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w:t>
      </w:r>
      <w:r w:rsidRPr="002F1B8E">
        <w:rPr>
          <w:rFonts w:ascii="Times New Roman" w:hAnsi="Times New Roman"/>
          <w:sz w:val="24"/>
          <w:szCs w:val="24"/>
        </w:rPr>
        <w:lastRenderedPageBreak/>
        <w:t>осуществляющих подготовку проектной документации, изменения сведений,</w:t>
      </w:r>
      <w:r>
        <w:rPr>
          <w:rFonts w:ascii="Times New Roman" w:hAnsi="Times New Roman"/>
          <w:sz w:val="24"/>
          <w:szCs w:val="24"/>
        </w:rPr>
        <w:t xml:space="preserve"> </w:t>
      </w:r>
      <w:r w:rsidRPr="002F1B8E">
        <w:rPr>
          <w:rFonts w:ascii="Times New Roman" w:hAnsi="Times New Roman"/>
          <w:sz w:val="24"/>
          <w:szCs w:val="24"/>
        </w:rPr>
        <w:t xml:space="preserve">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rsidR="00907767">
        <w:rPr>
          <w:rFonts w:ascii="Times New Roman" w:hAnsi="Times New Roman"/>
          <w:sz w:val="24"/>
          <w:szCs w:val="24"/>
        </w:rPr>
        <w:t>Ассоциации</w:t>
      </w:r>
      <w:r w:rsidRPr="002F1B8E">
        <w:rPr>
          <w:rFonts w:ascii="Times New Roman" w:hAnsi="Times New Roman"/>
          <w:sz w:val="24"/>
          <w:szCs w:val="24"/>
        </w:rPr>
        <w:t xml:space="preserve">, обязуемся уведомлять </w:t>
      </w:r>
      <w:r w:rsidR="00907767">
        <w:rPr>
          <w:rFonts w:ascii="Times New Roman" w:hAnsi="Times New Roman"/>
          <w:sz w:val="24"/>
          <w:szCs w:val="24"/>
        </w:rPr>
        <w:t xml:space="preserve">Ассоциацию </w:t>
      </w:r>
      <w:r w:rsidRPr="002F1B8E">
        <w:rPr>
          <w:rFonts w:ascii="Times New Roman" w:hAnsi="Times New Roman"/>
          <w:sz w:val="24"/>
          <w:szCs w:val="24"/>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Достоверность сведений в представленных документах подтверждаем.</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С Уставом и внутренними документами </w:t>
      </w:r>
      <w:r w:rsidR="00907767">
        <w:rPr>
          <w:rFonts w:ascii="Times New Roman" w:hAnsi="Times New Roman"/>
          <w:sz w:val="24"/>
          <w:szCs w:val="24"/>
        </w:rPr>
        <w:t xml:space="preserve">Ассоциации </w:t>
      </w:r>
      <w:r w:rsidRPr="002F1B8E">
        <w:rPr>
          <w:rFonts w:ascii="Times New Roman" w:hAnsi="Times New Roman"/>
          <w:sz w:val="24"/>
          <w:szCs w:val="24"/>
        </w:rPr>
        <w:t xml:space="preserve">на дату подачи настоящего заявления ознакомлены и обязуемся их соблюдать.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Приложения: документы по прилагаемой описи на ___ листах.</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2F1B8E" w:rsidRPr="002F1B8E" w:rsidTr="00B47F6A">
        <w:tc>
          <w:tcPr>
            <w:tcW w:w="2410" w:type="dxa"/>
            <w:tcBorders>
              <w:bottom w:val="single" w:sz="4" w:space="0" w:color="auto"/>
            </w:tcBorders>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2835" w:type="dxa"/>
            <w:tcBorders>
              <w:bottom w:val="single" w:sz="4" w:space="0" w:color="auto"/>
            </w:tcBorders>
          </w:tcPr>
          <w:p w:rsidR="002F1B8E" w:rsidRPr="002F1B8E" w:rsidRDefault="002F1B8E" w:rsidP="002F1B8E">
            <w:pPr>
              <w:spacing w:after="0" w:line="240" w:lineRule="auto"/>
              <w:ind w:firstLine="708"/>
              <w:rPr>
                <w:rFonts w:ascii="Times New Roman" w:hAnsi="Times New Roman"/>
                <w:sz w:val="24"/>
                <w:szCs w:val="24"/>
              </w:rPr>
            </w:pP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2942" w:type="dxa"/>
            <w:tcBorders>
              <w:bottom w:val="single" w:sz="4" w:space="0" w:color="auto"/>
            </w:tcBorders>
          </w:tcPr>
          <w:p w:rsidR="002F1B8E" w:rsidRPr="002F1B8E" w:rsidRDefault="002F1B8E" w:rsidP="002F1B8E">
            <w:pPr>
              <w:spacing w:after="0" w:line="240" w:lineRule="auto"/>
              <w:ind w:firstLine="708"/>
              <w:rPr>
                <w:rFonts w:ascii="Times New Roman" w:hAnsi="Times New Roman"/>
                <w:sz w:val="24"/>
                <w:szCs w:val="24"/>
              </w:rPr>
            </w:pPr>
          </w:p>
        </w:tc>
      </w:tr>
      <w:tr w:rsidR="002F1B8E" w:rsidRPr="002F1B8E" w:rsidTr="00B47F6A">
        <w:tc>
          <w:tcPr>
            <w:tcW w:w="2410" w:type="dxa"/>
            <w:tcBorders>
              <w:top w:val="single" w:sz="4" w:space="0" w:color="auto"/>
            </w:tcBorders>
          </w:tcPr>
          <w:p w:rsidR="002F1B8E" w:rsidRPr="002F1B8E" w:rsidRDefault="002F1B8E" w:rsidP="002F1B8E">
            <w:pPr>
              <w:spacing w:after="0" w:line="240" w:lineRule="auto"/>
              <w:ind w:firstLine="708"/>
              <w:rPr>
                <w:rFonts w:ascii="Times New Roman" w:hAnsi="Times New Roman"/>
                <w:sz w:val="24"/>
                <w:szCs w:val="24"/>
              </w:rPr>
            </w:pPr>
            <w:r w:rsidRPr="002F1B8E">
              <w:rPr>
                <w:rFonts w:ascii="Times New Roman" w:hAnsi="Times New Roman"/>
                <w:i/>
                <w:sz w:val="24"/>
                <w:szCs w:val="24"/>
              </w:rPr>
              <w:t>(должность)</w:t>
            </w: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2835" w:type="dxa"/>
            <w:tcBorders>
              <w:top w:val="single" w:sz="4" w:space="0" w:color="auto"/>
            </w:tcBorders>
          </w:tcPr>
          <w:p w:rsidR="002F1B8E" w:rsidRPr="002F1B8E" w:rsidRDefault="002F1B8E" w:rsidP="002F1B8E">
            <w:pPr>
              <w:spacing w:after="0" w:line="240" w:lineRule="auto"/>
              <w:ind w:firstLine="708"/>
              <w:rPr>
                <w:rFonts w:ascii="Times New Roman" w:hAnsi="Times New Roman"/>
                <w:sz w:val="24"/>
                <w:szCs w:val="24"/>
              </w:rPr>
            </w:pPr>
            <w:r w:rsidRPr="002F1B8E">
              <w:rPr>
                <w:rFonts w:ascii="Times New Roman" w:hAnsi="Times New Roman"/>
                <w:i/>
                <w:sz w:val="24"/>
                <w:szCs w:val="24"/>
              </w:rPr>
              <w:t>(подпись)</w:t>
            </w:r>
          </w:p>
        </w:tc>
        <w:tc>
          <w:tcPr>
            <w:tcW w:w="567" w:type="dxa"/>
          </w:tcPr>
          <w:p w:rsidR="002F1B8E" w:rsidRPr="002F1B8E" w:rsidRDefault="002F1B8E" w:rsidP="002F1B8E">
            <w:pPr>
              <w:spacing w:after="0" w:line="240" w:lineRule="auto"/>
              <w:ind w:firstLine="708"/>
              <w:rPr>
                <w:rFonts w:ascii="Times New Roman" w:hAnsi="Times New Roman"/>
                <w:sz w:val="24"/>
                <w:szCs w:val="24"/>
              </w:rPr>
            </w:pPr>
          </w:p>
        </w:tc>
        <w:tc>
          <w:tcPr>
            <w:tcW w:w="2942" w:type="dxa"/>
            <w:tcBorders>
              <w:top w:val="single" w:sz="4" w:space="0" w:color="auto"/>
            </w:tcBorders>
          </w:tcPr>
          <w:p w:rsidR="002F1B8E" w:rsidRPr="002F1B8E" w:rsidRDefault="002F1B8E" w:rsidP="002F1B8E">
            <w:pPr>
              <w:spacing w:after="0" w:line="240" w:lineRule="auto"/>
              <w:ind w:firstLine="708"/>
              <w:rPr>
                <w:rFonts w:ascii="Times New Roman" w:hAnsi="Times New Roman"/>
                <w:sz w:val="24"/>
                <w:szCs w:val="24"/>
              </w:rPr>
            </w:pPr>
            <w:r w:rsidRPr="002F1B8E">
              <w:rPr>
                <w:rFonts w:ascii="Times New Roman" w:hAnsi="Times New Roman"/>
                <w:i/>
                <w:sz w:val="24"/>
                <w:szCs w:val="24"/>
              </w:rPr>
              <w:t>(фамилия и инициалы)</w:t>
            </w:r>
          </w:p>
        </w:tc>
      </w:tr>
    </w:tbl>
    <w:p w:rsidR="002F1B8E" w:rsidRP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                     М.П.</w:t>
      </w: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sectPr w:rsidR="002F1B8E" w:rsidSect="00084470">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32" w:rsidRDefault="005A5D32" w:rsidP="00340F3E">
      <w:pPr>
        <w:spacing w:after="0" w:line="240" w:lineRule="auto"/>
      </w:pPr>
      <w:r>
        <w:separator/>
      </w:r>
    </w:p>
  </w:endnote>
  <w:endnote w:type="continuationSeparator" w:id="0">
    <w:p w:rsidR="005A5D32" w:rsidRDefault="005A5D32" w:rsidP="0034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6" w:rsidRDefault="009B3D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6"/>
      <w:jc w:val="right"/>
    </w:pPr>
  </w:p>
  <w:p w:rsidR="00340F3E" w:rsidRDefault="00340F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6" w:rsidRDefault="009B3D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32" w:rsidRDefault="005A5D32" w:rsidP="00340F3E">
      <w:pPr>
        <w:spacing w:after="0" w:line="240" w:lineRule="auto"/>
      </w:pPr>
      <w:r>
        <w:separator/>
      </w:r>
    </w:p>
  </w:footnote>
  <w:footnote w:type="continuationSeparator" w:id="0">
    <w:p w:rsidR="005A5D32" w:rsidRDefault="005A5D32" w:rsidP="00340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6" w:rsidRDefault="009B3D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824745"/>
      <w:docPartObj>
        <w:docPartGallery w:val="Page Numbers (Top of Page)"/>
        <w:docPartUnique/>
      </w:docPartObj>
    </w:sdtPr>
    <w:sdtEndPr/>
    <w:sdtContent>
      <w:p w:rsidR="00084470" w:rsidRDefault="005E21E7">
        <w:pPr>
          <w:pStyle w:val="a4"/>
          <w:jc w:val="center"/>
        </w:pPr>
        <w:r>
          <w:fldChar w:fldCharType="begin"/>
        </w:r>
        <w:r w:rsidR="00084470">
          <w:instrText>PAGE   \* MERGEFORMAT</w:instrText>
        </w:r>
        <w:r>
          <w:fldChar w:fldCharType="separate"/>
        </w:r>
        <w:r w:rsidR="00EE2315">
          <w:rPr>
            <w:noProof/>
          </w:rPr>
          <w:t>12</w:t>
        </w:r>
        <w:r>
          <w:fldChar w:fldCharType="end"/>
        </w:r>
      </w:p>
    </w:sdtContent>
  </w:sdt>
  <w:p w:rsidR="009B3D06" w:rsidRDefault="009B3D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9850"/>
      <w:docPartObj>
        <w:docPartGallery w:val="Page Numbers (Top of Page)"/>
        <w:docPartUnique/>
      </w:docPartObj>
    </w:sdtPr>
    <w:sdtEndPr/>
    <w:sdtContent>
      <w:p w:rsidR="00704B42" w:rsidRDefault="005A5D32">
        <w:pPr>
          <w:pStyle w:val="a4"/>
          <w:jc w:val="center"/>
        </w:pPr>
      </w:p>
    </w:sdtContent>
  </w:sdt>
  <w:p w:rsidR="009B3D06" w:rsidRDefault="009B3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5E8"/>
    <w:multiLevelType w:val="hybridMultilevel"/>
    <w:tmpl w:val="893AEFCE"/>
    <w:lvl w:ilvl="0" w:tplc="375AD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41534"/>
    <w:multiLevelType w:val="hybridMultilevel"/>
    <w:tmpl w:val="5B66CA38"/>
    <w:lvl w:ilvl="0" w:tplc="E03ACAA4">
      <w:start w:val="1"/>
      <w:numFmt w:val="decimal"/>
      <w:lvlText w:val="1.%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77C33"/>
    <w:multiLevelType w:val="hybridMultilevel"/>
    <w:tmpl w:val="E17E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05B4"/>
    <w:rsid w:val="00002728"/>
    <w:rsid w:val="00004695"/>
    <w:rsid w:val="00010218"/>
    <w:rsid w:val="000111F3"/>
    <w:rsid w:val="00014EE0"/>
    <w:rsid w:val="00017E74"/>
    <w:rsid w:val="00021CAE"/>
    <w:rsid w:val="00024857"/>
    <w:rsid w:val="00026751"/>
    <w:rsid w:val="00030DE9"/>
    <w:rsid w:val="00032B53"/>
    <w:rsid w:val="00032E37"/>
    <w:rsid w:val="00033111"/>
    <w:rsid w:val="00036E63"/>
    <w:rsid w:val="0003781F"/>
    <w:rsid w:val="00037A3B"/>
    <w:rsid w:val="00041B4E"/>
    <w:rsid w:val="00042451"/>
    <w:rsid w:val="00042893"/>
    <w:rsid w:val="00042BEC"/>
    <w:rsid w:val="00042BF7"/>
    <w:rsid w:val="00042D40"/>
    <w:rsid w:val="00044047"/>
    <w:rsid w:val="000450D4"/>
    <w:rsid w:val="000454B8"/>
    <w:rsid w:val="00046C5A"/>
    <w:rsid w:val="000501FA"/>
    <w:rsid w:val="00051F8D"/>
    <w:rsid w:val="00053622"/>
    <w:rsid w:val="00054484"/>
    <w:rsid w:val="00055A0E"/>
    <w:rsid w:val="0006090F"/>
    <w:rsid w:val="00061121"/>
    <w:rsid w:val="00063158"/>
    <w:rsid w:val="0006417B"/>
    <w:rsid w:val="00064980"/>
    <w:rsid w:val="00065126"/>
    <w:rsid w:val="0006577B"/>
    <w:rsid w:val="0006643D"/>
    <w:rsid w:val="00070EED"/>
    <w:rsid w:val="0007344D"/>
    <w:rsid w:val="00077071"/>
    <w:rsid w:val="00083627"/>
    <w:rsid w:val="00084470"/>
    <w:rsid w:val="0008560D"/>
    <w:rsid w:val="000871CE"/>
    <w:rsid w:val="00091670"/>
    <w:rsid w:val="00091FED"/>
    <w:rsid w:val="00094E32"/>
    <w:rsid w:val="000A2ABC"/>
    <w:rsid w:val="000A33D3"/>
    <w:rsid w:val="000B0F97"/>
    <w:rsid w:val="000B4CE4"/>
    <w:rsid w:val="000B656F"/>
    <w:rsid w:val="000B6592"/>
    <w:rsid w:val="000C0737"/>
    <w:rsid w:val="000C1BBA"/>
    <w:rsid w:val="000C1DDB"/>
    <w:rsid w:val="000C586B"/>
    <w:rsid w:val="000C721F"/>
    <w:rsid w:val="000C7272"/>
    <w:rsid w:val="000C7312"/>
    <w:rsid w:val="000C7F11"/>
    <w:rsid w:val="000D0EE3"/>
    <w:rsid w:val="000D39DD"/>
    <w:rsid w:val="000E3F0C"/>
    <w:rsid w:val="000E7C33"/>
    <w:rsid w:val="000F1F14"/>
    <w:rsid w:val="000F356F"/>
    <w:rsid w:val="000F78A0"/>
    <w:rsid w:val="000F7A89"/>
    <w:rsid w:val="001015BB"/>
    <w:rsid w:val="00103C4E"/>
    <w:rsid w:val="0011053E"/>
    <w:rsid w:val="0011055F"/>
    <w:rsid w:val="00116546"/>
    <w:rsid w:val="001203E0"/>
    <w:rsid w:val="001204F2"/>
    <w:rsid w:val="00122CB7"/>
    <w:rsid w:val="00123663"/>
    <w:rsid w:val="0012443E"/>
    <w:rsid w:val="001254B5"/>
    <w:rsid w:val="00125DFC"/>
    <w:rsid w:val="001279D0"/>
    <w:rsid w:val="001300B2"/>
    <w:rsid w:val="00133B79"/>
    <w:rsid w:val="0013610E"/>
    <w:rsid w:val="001372E2"/>
    <w:rsid w:val="001403C5"/>
    <w:rsid w:val="001404C6"/>
    <w:rsid w:val="00142731"/>
    <w:rsid w:val="001466B4"/>
    <w:rsid w:val="00147753"/>
    <w:rsid w:val="00150AE6"/>
    <w:rsid w:val="00151EB9"/>
    <w:rsid w:val="00152CF0"/>
    <w:rsid w:val="001542C4"/>
    <w:rsid w:val="00164C1A"/>
    <w:rsid w:val="00165EA6"/>
    <w:rsid w:val="00172AD6"/>
    <w:rsid w:val="00177092"/>
    <w:rsid w:val="001770D5"/>
    <w:rsid w:val="0017729B"/>
    <w:rsid w:val="001803C1"/>
    <w:rsid w:val="00182724"/>
    <w:rsid w:val="00182F5B"/>
    <w:rsid w:val="00183448"/>
    <w:rsid w:val="00184B06"/>
    <w:rsid w:val="00185109"/>
    <w:rsid w:val="001856B9"/>
    <w:rsid w:val="00185A57"/>
    <w:rsid w:val="0018716E"/>
    <w:rsid w:val="00191646"/>
    <w:rsid w:val="001924CD"/>
    <w:rsid w:val="00192C8A"/>
    <w:rsid w:val="00194578"/>
    <w:rsid w:val="0019693E"/>
    <w:rsid w:val="001A2F17"/>
    <w:rsid w:val="001A356D"/>
    <w:rsid w:val="001A54C3"/>
    <w:rsid w:val="001A7808"/>
    <w:rsid w:val="001A7E51"/>
    <w:rsid w:val="001B1F31"/>
    <w:rsid w:val="001B3545"/>
    <w:rsid w:val="001B6631"/>
    <w:rsid w:val="001C3A50"/>
    <w:rsid w:val="001C7552"/>
    <w:rsid w:val="001D1363"/>
    <w:rsid w:val="001D464E"/>
    <w:rsid w:val="001D4EF9"/>
    <w:rsid w:val="001D538D"/>
    <w:rsid w:val="001D7B51"/>
    <w:rsid w:val="001D7D18"/>
    <w:rsid w:val="001E09CE"/>
    <w:rsid w:val="001E0A26"/>
    <w:rsid w:val="001E4198"/>
    <w:rsid w:val="001E4A6D"/>
    <w:rsid w:val="001E74AC"/>
    <w:rsid w:val="001E7B87"/>
    <w:rsid w:val="001F0039"/>
    <w:rsid w:val="001F447E"/>
    <w:rsid w:val="002004F1"/>
    <w:rsid w:val="00205EE6"/>
    <w:rsid w:val="002072CB"/>
    <w:rsid w:val="00212ADF"/>
    <w:rsid w:val="00214E95"/>
    <w:rsid w:val="002168EC"/>
    <w:rsid w:val="002203B3"/>
    <w:rsid w:val="002258AC"/>
    <w:rsid w:val="00225969"/>
    <w:rsid w:val="00234D4D"/>
    <w:rsid w:val="00235226"/>
    <w:rsid w:val="00235D1D"/>
    <w:rsid w:val="00241FA5"/>
    <w:rsid w:val="00242509"/>
    <w:rsid w:val="00245FB9"/>
    <w:rsid w:val="0025010A"/>
    <w:rsid w:val="0025108F"/>
    <w:rsid w:val="00252C1E"/>
    <w:rsid w:val="00256356"/>
    <w:rsid w:val="002623C5"/>
    <w:rsid w:val="002630FD"/>
    <w:rsid w:val="0026340C"/>
    <w:rsid w:val="00266DE5"/>
    <w:rsid w:val="00266ECA"/>
    <w:rsid w:val="002731D7"/>
    <w:rsid w:val="00273963"/>
    <w:rsid w:val="00273BD6"/>
    <w:rsid w:val="00273CCC"/>
    <w:rsid w:val="0027770D"/>
    <w:rsid w:val="0028147D"/>
    <w:rsid w:val="002861F5"/>
    <w:rsid w:val="00291572"/>
    <w:rsid w:val="0029426A"/>
    <w:rsid w:val="00294F99"/>
    <w:rsid w:val="00296995"/>
    <w:rsid w:val="002A1A9C"/>
    <w:rsid w:val="002A236B"/>
    <w:rsid w:val="002A5076"/>
    <w:rsid w:val="002A7FAE"/>
    <w:rsid w:val="002B44F1"/>
    <w:rsid w:val="002C0970"/>
    <w:rsid w:val="002C118C"/>
    <w:rsid w:val="002C65F3"/>
    <w:rsid w:val="002C6AA5"/>
    <w:rsid w:val="002C731D"/>
    <w:rsid w:val="002C7D06"/>
    <w:rsid w:val="002D29AC"/>
    <w:rsid w:val="002D2E29"/>
    <w:rsid w:val="002D39DE"/>
    <w:rsid w:val="002E11DF"/>
    <w:rsid w:val="002E27B8"/>
    <w:rsid w:val="002E3559"/>
    <w:rsid w:val="002E35A9"/>
    <w:rsid w:val="002E400F"/>
    <w:rsid w:val="002E4610"/>
    <w:rsid w:val="002E4735"/>
    <w:rsid w:val="002F1B8E"/>
    <w:rsid w:val="002F5F14"/>
    <w:rsid w:val="002F7B52"/>
    <w:rsid w:val="002F7EC4"/>
    <w:rsid w:val="003014E7"/>
    <w:rsid w:val="003028F0"/>
    <w:rsid w:val="0030674C"/>
    <w:rsid w:val="00307B65"/>
    <w:rsid w:val="00311061"/>
    <w:rsid w:val="003140F2"/>
    <w:rsid w:val="003155F6"/>
    <w:rsid w:val="0031617E"/>
    <w:rsid w:val="003219C9"/>
    <w:rsid w:val="00322D69"/>
    <w:rsid w:val="00324B34"/>
    <w:rsid w:val="00326619"/>
    <w:rsid w:val="0033012C"/>
    <w:rsid w:val="003315AC"/>
    <w:rsid w:val="0033284A"/>
    <w:rsid w:val="0033398C"/>
    <w:rsid w:val="00335632"/>
    <w:rsid w:val="00337F14"/>
    <w:rsid w:val="00340F3E"/>
    <w:rsid w:val="00342BCF"/>
    <w:rsid w:val="00346108"/>
    <w:rsid w:val="00346FA6"/>
    <w:rsid w:val="00350853"/>
    <w:rsid w:val="00351AC6"/>
    <w:rsid w:val="00353DC0"/>
    <w:rsid w:val="00354811"/>
    <w:rsid w:val="00357179"/>
    <w:rsid w:val="00362766"/>
    <w:rsid w:val="00364E01"/>
    <w:rsid w:val="003727CF"/>
    <w:rsid w:val="0037637D"/>
    <w:rsid w:val="00382692"/>
    <w:rsid w:val="003827E7"/>
    <w:rsid w:val="00384850"/>
    <w:rsid w:val="00384E04"/>
    <w:rsid w:val="00385507"/>
    <w:rsid w:val="0038554F"/>
    <w:rsid w:val="003867B6"/>
    <w:rsid w:val="00387499"/>
    <w:rsid w:val="00392745"/>
    <w:rsid w:val="00392931"/>
    <w:rsid w:val="00395448"/>
    <w:rsid w:val="003967B7"/>
    <w:rsid w:val="0039766B"/>
    <w:rsid w:val="003A30AD"/>
    <w:rsid w:val="003A360B"/>
    <w:rsid w:val="003A5600"/>
    <w:rsid w:val="003A76CA"/>
    <w:rsid w:val="003A7C46"/>
    <w:rsid w:val="003A7F46"/>
    <w:rsid w:val="003B03FB"/>
    <w:rsid w:val="003B2430"/>
    <w:rsid w:val="003B2B28"/>
    <w:rsid w:val="003B44DA"/>
    <w:rsid w:val="003B4585"/>
    <w:rsid w:val="003C1187"/>
    <w:rsid w:val="003C56FE"/>
    <w:rsid w:val="003C5D77"/>
    <w:rsid w:val="003C6229"/>
    <w:rsid w:val="003C6E26"/>
    <w:rsid w:val="003C729B"/>
    <w:rsid w:val="003D3639"/>
    <w:rsid w:val="003D6264"/>
    <w:rsid w:val="003E018F"/>
    <w:rsid w:val="003E09FB"/>
    <w:rsid w:val="003E2AB7"/>
    <w:rsid w:val="003E5FDB"/>
    <w:rsid w:val="003F1984"/>
    <w:rsid w:val="003F3875"/>
    <w:rsid w:val="003F45E6"/>
    <w:rsid w:val="003F4928"/>
    <w:rsid w:val="003F6326"/>
    <w:rsid w:val="004005B4"/>
    <w:rsid w:val="00400913"/>
    <w:rsid w:val="00400916"/>
    <w:rsid w:val="004024CA"/>
    <w:rsid w:val="004115C5"/>
    <w:rsid w:val="004118DD"/>
    <w:rsid w:val="00415514"/>
    <w:rsid w:val="00415CEA"/>
    <w:rsid w:val="00421EFD"/>
    <w:rsid w:val="00424568"/>
    <w:rsid w:val="0043117E"/>
    <w:rsid w:val="00437302"/>
    <w:rsid w:val="00437DF7"/>
    <w:rsid w:val="00440DE6"/>
    <w:rsid w:val="0044358E"/>
    <w:rsid w:val="0044525A"/>
    <w:rsid w:val="00452A90"/>
    <w:rsid w:val="004560A5"/>
    <w:rsid w:val="00460F51"/>
    <w:rsid w:val="0046269C"/>
    <w:rsid w:val="004641DD"/>
    <w:rsid w:val="00465EC6"/>
    <w:rsid w:val="00467DA8"/>
    <w:rsid w:val="004702BA"/>
    <w:rsid w:val="004705E7"/>
    <w:rsid w:val="004744E6"/>
    <w:rsid w:val="004761A6"/>
    <w:rsid w:val="004802E8"/>
    <w:rsid w:val="0048065F"/>
    <w:rsid w:val="004829A3"/>
    <w:rsid w:val="00484399"/>
    <w:rsid w:val="004847BE"/>
    <w:rsid w:val="00485FA2"/>
    <w:rsid w:val="00490E5E"/>
    <w:rsid w:val="004938C4"/>
    <w:rsid w:val="00495EEF"/>
    <w:rsid w:val="004A1BA7"/>
    <w:rsid w:val="004A2CEE"/>
    <w:rsid w:val="004A39E8"/>
    <w:rsid w:val="004A3EFA"/>
    <w:rsid w:val="004A747F"/>
    <w:rsid w:val="004C20BD"/>
    <w:rsid w:val="004C2D6A"/>
    <w:rsid w:val="004C2E34"/>
    <w:rsid w:val="004C4178"/>
    <w:rsid w:val="004C45BA"/>
    <w:rsid w:val="004C63F3"/>
    <w:rsid w:val="004D02AC"/>
    <w:rsid w:val="004D32E3"/>
    <w:rsid w:val="004D458B"/>
    <w:rsid w:val="004D493B"/>
    <w:rsid w:val="004D61F1"/>
    <w:rsid w:val="004D6813"/>
    <w:rsid w:val="004D758D"/>
    <w:rsid w:val="004E04ED"/>
    <w:rsid w:val="004E0F2C"/>
    <w:rsid w:val="004E2402"/>
    <w:rsid w:val="004E717D"/>
    <w:rsid w:val="004E7DBC"/>
    <w:rsid w:val="004F0128"/>
    <w:rsid w:val="004F154E"/>
    <w:rsid w:val="004F6DD0"/>
    <w:rsid w:val="004F76E3"/>
    <w:rsid w:val="00505AAA"/>
    <w:rsid w:val="00506092"/>
    <w:rsid w:val="00507C24"/>
    <w:rsid w:val="005119F5"/>
    <w:rsid w:val="00511D8B"/>
    <w:rsid w:val="00515DB4"/>
    <w:rsid w:val="00522FF6"/>
    <w:rsid w:val="005244AC"/>
    <w:rsid w:val="00525FD8"/>
    <w:rsid w:val="00527B9C"/>
    <w:rsid w:val="00532756"/>
    <w:rsid w:val="00532B3F"/>
    <w:rsid w:val="00533089"/>
    <w:rsid w:val="00537DF4"/>
    <w:rsid w:val="00540461"/>
    <w:rsid w:val="00541751"/>
    <w:rsid w:val="00551F1E"/>
    <w:rsid w:val="0055336F"/>
    <w:rsid w:val="00553916"/>
    <w:rsid w:val="0055392C"/>
    <w:rsid w:val="00553EF3"/>
    <w:rsid w:val="005541E3"/>
    <w:rsid w:val="00556BAF"/>
    <w:rsid w:val="00561698"/>
    <w:rsid w:val="00562252"/>
    <w:rsid w:val="00564AB6"/>
    <w:rsid w:val="00564C77"/>
    <w:rsid w:val="0056539F"/>
    <w:rsid w:val="0057194D"/>
    <w:rsid w:val="0057281A"/>
    <w:rsid w:val="00573FF5"/>
    <w:rsid w:val="005761F1"/>
    <w:rsid w:val="00576D2F"/>
    <w:rsid w:val="005807E0"/>
    <w:rsid w:val="005810BA"/>
    <w:rsid w:val="00582580"/>
    <w:rsid w:val="005839EA"/>
    <w:rsid w:val="00590BA0"/>
    <w:rsid w:val="00597349"/>
    <w:rsid w:val="005A26AF"/>
    <w:rsid w:val="005A5D32"/>
    <w:rsid w:val="005A6125"/>
    <w:rsid w:val="005A62B6"/>
    <w:rsid w:val="005B0204"/>
    <w:rsid w:val="005B0363"/>
    <w:rsid w:val="005B2464"/>
    <w:rsid w:val="005B55E9"/>
    <w:rsid w:val="005B5D10"/>
    <w:rsid w:val="005C050C"/>
    <w:rsid w:val="005C0CC9"/>
    <w:rsid w:val="005C205F"/>
    <w:rsid w:val="005C232A"/>
    <w:rsid w:val="005C34FA"/>
    <w:rsid w:val="005C4423"/>
    <w:rsid w:val="005C6265"/>
    <w:rsid w:val="005C66F2"/>
    <w:rsid w:val="005D05FF"/>
    <w:rsid w:val="005D08EC"/>
    <w:rsid w:val="005D3348"/>
    <w:rsid w:val="005D339D"/>
    <w:rsid w:val="005D5357"/>
    <w:rsid w:val="005D54F6"/>
    <w:rsid w:val="005E15BA"/>
    <w:rsid w:val="005E21E7"/>
    <w:rsid w:val="005E3595"/>
    <w:rsid w:val="005E684E"/>
    <w:rsid w:val="005E68F4"/>
    <w:rsid w:val="005F1F37"/>
    <w:rsid w:val="005F2732"/>
    <w:rsid w:val="005F2D65"/>
    <w:rsid w:val="00600E65"/>
    <w:rsid w:val="006022E0"/>
    <w:rsid w:val="006036DE"/>
    <w:rsid w:val="00605961"/>
    <w:rsid w:val="00605BC2"/>
    <w:rsid w:val="0060708C"/>
    <w:rsid w:val="0060738A"/>
    <w:rsid w:val="00610B2F"/>
    <w:rsid w:val="0061242F"/>
    <w:rsid w:val="00613E2D"/>
    <w:rsid w:val="006148AF"/>
    <w:rsid w:val="0061565E"/>
    <w:rsid w:val="00616A81"/>
    <w:rsid w:val="00621519"/>
    <w:rsid w:val="00623C65"/>
    <w:rsid w:val="006254C8"/>
    <w:rsid w:val="00626808"/>
    <w:rsid w:val="0062781E"/>
    <w:rsid w:val="006315E3"/>
    <w:rsid w:val="006331D9"/>
    <w:rsid w:val="00633C4B"/>
    <w:rsid w:val="00635A26"/>
    <w:rsid w:val="00637A17"/>
    <w:rsid w:val="0064167B"/>
    <w:rsid w:val="006422CD"/>
    <w:rsid w:val="006433A6"/>
    <w:rsid w:val="006442F2"/>
    <w:rsid w:val="006538A3"/>
    <w:rsid w:val="006545B8"/>
    <w:rsid w:val="00654E88"/>
    <w:rsid w:val="006614BE"/>
    <w:rsid w:val="00663CF2"/>
    <w:rsid w:val="00666613"/>
    <w:rsid w:val="006675CB"/>
    <w:rsid w:val="006714C6"/>
    <w:rsid w:val="006745B4"/>
    <w:rsid w:val="0067745B"/>
    <w:rsid w:val="00680F2D"/>
    <w:rsid w:val="00681935"/>
    <w:rsid w:val="0068306F"/>
    <w:rsid w:val="006833E4"/>
    <w:rsid w:val="006836B6"/>
    <w:rsid w:val="006851CB"/>
    <w:rsid w:val="00686829"/>
    <w:rsid w:val="00686C11"/>
    <w:rsid w:val="006901DB"/>
    <w:rsid w:val="00692DA4"/>
    <w:rsid w:val="00693EC1"/>
    <w:rsid w:val="006A004C"/>
    <w:rsid w:val="006A01E0"/>
    <w:rsid w:val="006A20F6"/>
    <w:rsid w:val="006A4971"/>
    <w:rsid w:val="006A7EA8"/>
    <w:rsid w:val="006B0E3E"/>
    <w:rsid w:val="006B1C1E"/>
    <w:rsid w:val="006B5472"/>
    <w:rsid w:val="006B6D70"/>
    <w:rsid w:val="006C0BC3"/>
    <w:rsid w:val="006C40BD"/>
    <w:rsid w:val="006C776F"/>
    <w:rsid w:val="006D23ED"/>
    <w:rsid w:val="006D2663"/>
    <w:rsid w:val="006D63C7"/>
    <w:rsid w:val="006D684B"/>
    <w:rsid w:val="006E0E5F"/>
    <w:rsid w:val="006E1F87"/>
    <w:rsid w:val="006F10B9"/>
    <w:rsid w:val="006F70B6"/>
    <w:rsid w:val="006F79A4"/>
    <w:rsid w:val="007002CA"/>
    <w:rsid w:val="00704B42"/>
    <w:rsid w:val="00705C1B"/>
    <w:rsid w:val="00706F96"/>
    <w:rsid w:val="00715429"/>
    <w:rsid w:val="0071580A"/>
    <w:rsid w:val="00717B4D"/>
    <w:rsid w:val="00721014"/>
    <w:rsid w:val="00724679"/>
    <w:rsid w:val="00725E8C"/>
    <w:rsid w:val="007267BE"/>
    <w:rsid w:val="00733CFA"/>
    <w:rsid w:val="007353EE"/>
    <w:rsid w:val="00735811"/>
    <w:rsid w:val="00735D1F"/>
    <w:rsid w:val="00740267"/>
    <w:rsid w:val="0074051B"/>
    <w:rsid w:val="00741E3E"/>
    <w:rsid w:val="007422E8"/>
    <w:rsid w:val="00742938"/>
    <w:rsid w:val="00743040"/>
    <w:rsid w:val="00743D5E"/>
    <w:rsid w:val="00744BE4"/>
    <w:rsid w:val="00744FF3"/>
    <w:rsid w:val="00754639"/>
    <w:rsid w:val="00754860"/>
    <w:rsid w:val="00763893"/>
    <w:rsid w:val="00763AC6"/>
    <w:rsid w:val="0076471D"/>
    <w:rsid w:val="007668EB"/>
    <w:rsid w:val="0076751E"/>
    <w:rsid w:val="007679EE"/>
    <w:rsid w:val="00772946"/>
    <w:rsid w:val="00774C10"/>
    <w:rsid w:val="00777C68"/>
    <w:rsid w:val="00780EE3"/>
    <w:rsid w:val="007819D2"/>
    <w:rsid w:val="00783201"/>
    <w:rsid w:val="00787D91"/>
    <w:rsid w:val="0079096C"/>
    <w:rsid w:val="00796DF9"/>
    <w:rsid w:val="007A44FE"/>
    <w:rsid w:val="007A4A3C"/>
    <w:rsid w:val="007A524F"/>
    <w:rsid w:val="007A581E"/>
    <w:rsid w:val="007B0450"/>
    <w:rsid w:val="007B0EC6"/>
    <w:rsid w:val="007C3F66"/>
    <w:rsid w:val="007C5CDB"/>
    <w:rsid w:val="007D28DE"/>
    <w:rsid w:val="007D2A07"/>
    <w:rsid w:val="007D2E30"/>
    <w:rsid w:val="007D3E36"/>
    <w:rsid w:val="007D520B"/>
    <w:rsid w:val="007E0D5F"/>
    <w:rsid w:val="007E15F3"/>
    <w:rsid w:val="007E2D26"/>
    <w:rsid w:val="007E4899"/>
    <w:rsid w:val="007E5921"/>
    <w:rsid w:val="007E682D"/>
    <w:rsid w:val="007E771F"/>
    <w:rsid w:val="007E7FE4"/>
    <w:rsid w:val="007F23DD"/>
    <w:rsid w:val="007F3C4A"/>
    <w:rsid w:val="007F6014"/>
    <w:rsid w:val="007F63D1"/>
    <w:rsid w:val="007F7285"/>
    <w:rsid w:val="008023C2"/>
    <w:rsid w:val="0080440D"/>
    <w:rsid w:val="00810527"/>
    <w:rsid w:val="00810F1A"/>
    <w:rsid w:val="00816A55"/>
    <w:rsid w:val="0081778A"/>
    <w:rsid w:val="008209C3"/>
    <w:rsid w:val="00822FD3"/>
    <w:rsid w:val="00823CCE"/>
    <w:rsid w:val="008317EB"/>
    <w:rsid w:val="00834B24"/>
    <w:rsid w:val="00837739"/>
    <w:rsid w:val="008408DE"/>
    <w:rsid w:val="0084305A"/>
    <w:rsid w:val="0084594D"/>
    <w:rsid w:val="008476D6"/>
    <w:rsid w:val="00850942"/>
    <w:rsid w:val="00850E2D"/>
    <w:rsid w:val="00853F7C"/>
    <w:rsid w:val="00863603"/>
    <w:rsid w:val="008652F6"/>
    <w:rsid w:val="0086532E"/>
    <w:rsid w:val="00873894"/>
    <w:rsid w:val="00873B50"/>
    <w:rsid w:val="00874073"/>
    <w:rsid w:val="00875FC9"/>
    <w:rsid w:val="00882DAB"/>
    <w:rsid w:val="008869F6"/>
    <w:rsid w:val="0088747D"/>
    <w:rsid w:val="008919AA"/>
    <w:rsid w:val="0089279F"/>
    <w:rsid w:val="00895079"/>
    <w:rsid w:val="0089797C"/>
    <w:rsid w:val="008A17E3"/>
    <w:rsid w:val="008A3818"/>
    <w:rsid w:val="008A3E11"/>
    <w:rsid w:val="008A4EF2"/>
    <w:rsid w:val="008C05AD"/>
    <w:rsid w:val="008C0A68"/>
    <w:rsid w:val="008C3EB8"/>
    <w:rsid w:val="008C5404"/>
    <w:rsid w:val="008C62EE"/>
    <w:rsid w:val="008C79C3"/>
    <w:rsid w:val="008D4D5D"/>
    <w:rsid w:val="008D5301"/>
    <w:rsid w:val="008D61D3"/>
    <w:rsid w:val="008E488E"/>
    <w:rsid w:val="008E539A"/>
    <w:rsid w:val="008F1DFD"/>
    <w:rsid w:val="008F2DB2"/>
    <w:rsid w:val="008F3D09"/>
    <w:rsid w:val="008F731F"/>
    <w:rsid w:val="00900571"/>
    <w:rsid w:val="0090152B"/>
    <w:rsid w:val="0090525A"/>
    <w:rsid w:val="009066C5"/>
    <w:rsid w:val="00906E0A"/>
    <w:rsid w:val="00907433"/>
    <w:rsid w:val="00907767"/>
    <w:rsid w:val="00910724"/>
    <w:rsid w:val="009108EB"/>
    <w:rsid w:val="00912E0D"/>
    <w:rsid w:val="00913512"/>
    <w:rsid w:val="00913E7A"/>
    <w:rsid w:val="009175E7"/>
    <w:rsid w:val="0092259C"/>
    <w:rsid w:val="00923C2B"/>
    <w:rsid w:val="00924CEC"/>
    <w:rsid w:val="0092601C"/>
    <w:rsid w:val="00934A1F"/>
    <w:rsid w:val="00942382"/>
    <w:rsid w:val="009425CA"/>
    <w:rsid w:val="00942FCE"/>
    <w:rsid w:val="0094376C"/>
    <w:rsid w:val="00944828"/>
    <w:rsid w:val="00944DEF"/>
    <w:rsid w:val="00945443"/>
    <w:rsid w:val="0094716B"/>
    <w:rsid w:val="009478AF"/>
    <w:rsid w:val="009500C5"/>
    <w:rsid w:val="00950123"/>
    <w:rsid w:val="00952D04"/>
    <w:rsid w:val="009574E5"/>
    <w:rsid w:val="00965321"/>
    <w:rsid w:val="00965744"/>
    <w:rsid w:val="009721F7"/>
    <w:rsid w:val="00975933"/>
    <w:rsid w:val="0098007B"/>
    <w:rsid w:val="0098263C"/>
    <w:rsid w:val="009868BC"/>
    <w:rsid w:val="009914FF"/>
    <w:rsid w:val="00991A46"/>
    <w:rsid w:val="009A2205"/>
    <w:rsid w:val="009A2586"/>
    <w:rsid w:val="009A3923"/>
    <w:rsid w:val="009A4D9A"/>
    <w:rsid w:val="009A5204"/>
    <w:rsid w:val="009A53BE"/>
    <w:rsid w:val="009A685E"/>
    <w:rsid w:val="009A79D0"/>
    <w:rsid w:val="009B2D73"/>
    <w:rsid w:val="009B3D06"/>
    <w:rsid w:val="009B6CDD"/>
    <w:rsid w:val="009C00B2"/>
    <w:rsid w:val="009C1481"/>
    <w:rsid w:val="009C605B"/>
    <w:rsid w:val="009C6AD8"/>
    <w:rsid w:val="009D154C"/>
    <w:rsid w:val="009D160D"/>
    <w:rsid w:val="009D2DA1"/>
    <w:rsid w:val="009D32AD"/>
    <w:rsid w:val="009D6459"/>
    <w:rsid w:val="009E3117"/>
    <w:rsid w:val="009E4F40"/>
    <w:rsid w:val="009E539E"/>
    <w:rsid w:val="009E5548"/>
    <w:rsid w:val="009F0100"/>
    <w:rsid w:val="009F0120"/>
    <w:rsid w:val="009F0156"/>
    <w:rsid w:val="009F0F8D"/>
    <w:rsid w:val="009F2959"/>
    <w:rsid w:val="009F39F0"/>
    <w:rsid w:val="009F45B6"/>
    <w:rsid w:val="009F49C8"/>
    <w:rsid w:val="009F6213"/>
    <w:rsid w:val="009F64D5"/>
    <w:rsid w:val="009F6B7E"/>
    <w:rsid w:val="009F736D"/>
    <w:rsid w:val="009F7535"/>
    <w:rsid w:val="00A00961"/>
    <w:rsid w:val="00A00EA1"/>
    <w:rsid w:val="00A02C87"/>
    <w:rsid w:val="00A02E68"/>
    <w:rsid w:val="00A048E7"/>
    <w:rsid w:val="00A04D5C"/>
    <w:rsid w:val="00A056CC"/>
    <w:rsid w:val="00A07B75"/>
    <w:rsid w:val="00A132B2"/>
    <w:rsid w:val="00A14259"/>
    <w:rsid w:val="00A166FB"/>
    <w:rsid w:val="00A1795F"/>
    <w:rsid w:val="00A238D2"/>
    <w:rsid w:val="00A25858"/>
    <w:rsid w:val="00A26209"/>
    <w:rsid w:val="00A26B0D"/>
    <w:rsid w:val="00A27ABF"/>
    <w:rsid w:val="00A3003F"/>
    <w:rsid w:val="00A34471"/>
    <w:rsid w:val="00A36D35"/>
    <w:rsid w:val="00A43CB5"/>
    <w:rsid w:val="00A43F19"/>
    <w:rsid w:val="00A52536"/>
    <w:rsid w:val="00A602F2"/>
    <w:rsid w:val="00A6126B"/>
    <w:rsid w:val="00A629D9"/>
    <w:rsid w:val="00A62EBB"/>
    <w:rsid w:val="00A6553B"/>
    <w:rsid w:val="00A65E8B"/>
    <w:rsid w:val="00A675C5"/>
    <w:rsid w:val="00A67E57"/>
    <w:rsid w:val="00A708FB"/>
    <w:rsid w:val="00A71E01"/>
    <w:rsid w:val="00A7276D"/>
    <w:rsid w:val="00A72AAB"/>
    <w:rsid w:val="00A74C69"/>
    <w:rsid w:val="00A820FC"/>
    <w:rsid w:val="00A82468"/>
    <w:rsid w:val="00A82DDE"/>
    <w:rsid w:val="00A83221"/>
    <w:rsid w:val="00A86BA7"/>
    <w:rsid w:val="00A876D0"/>
    <w:rsid w:val="00A87F7D"/>
    <w:rsid w:val="00A93C0A"/>
    <w:rsid w:val="00A93C56"/>
    <w:rsid w:val="00A9626D"/>
    <w:rsid w:val="00A972A6"/>
    <w:rsid w:val="00AA0E53"/>
    <w:rsid w:val="00AA15B2"/>
    <w:rsid w:val="00AA18A0"/>
    <w:rsid w:val="00AA2DF8"/>
    <w:rsid w:val="00AA5009"/>
    <w:rsid w:val="00AB28ED"/>
    <w:rsid w:val="00AB6537"/>
    <w:rsid w:val="00AB751D"/>
    <w:rsid w:val="00AC16AF"/>
    <w:rsid w:val="00AC2092"/>
    <w:rsid w:val="00AC45EF"/>
    <w:rsid w:val="00AC5F1B"/>
    <w:rsid w:val="00AC7D32"/>
    <w:rsid w:val="00AD0278"/>
    <w:rsid w:val="00AD36D0"/>
    <w:rsid w:val="00AD3C17"/>
    <w:rsid w:val="00AD4E46"/>
    <w:rsid w:val="00AD72C2"/>
    <w:rsid w:val="00AE05D3"/>
    <w:rsid w:val="00AE153C"/>
    <w:rsid w:val="00AE4BB0"/>
    <w:rsid w:val="00AF09C6"/>
    <w:rsid w:val="00AF4BA0"/>
    <w:rsid w:val="00AF4EB3"/>
    <w:rsid w:val="00AF57B0"/>
    <w:rsid w:val="00B02989"/>
    <w:rsid w:val="00B029E7"/>
    <w:rsid w:val="00B064B4"/>
    <w:rsid w:val="00B069A5"/>
    <w:rsid w:val="00B10986"/>
    <w:rsid w:val="00B11574"/>
    <w:rsid w:val="00B120D5"/>
    <w:rsid w:val="00B12A3A"/>
    <w:rsid w:val="00B148EA"/>
    <w:rsid w:val="00B17321"/>
    <w:rsid w:val="00B20FDA"/>
    <w:rsid w:val="00B21AE1"/>
    <w:rsid w:val="00B23694"/>
    <w:rsid w:val="00B264FD"/>
    <w:rsid w:val="00B26AC7"/>
    <w:rsid w:val="00B30D57"/>
    <w:rsid w:val="00B34E49"/>
    <w:rsid w:val="00B359F2"/>
    <w:rsid w:val="00B402A4"/>
    <w:rsid w:val="00B43559"/>
    <w:rsid w:val="00B45BDE"/>
    <w:rsid w:val="00B46813"/>
    <w:rsid w:val="00B65C62"/>
    <w:rsid w:val="00B749E1"/>
    <w:rsid w:val="00B818A5"/>
    <w:rsid w:val="00B8234A"/>
    <w:rsid w:val="00B82FB8"/>
    <w:rsid w:val="00B84D49"/>
    <w:rsid w:val="00B90906"/>
    <w:rsid w:val="00B941DD"/>
    <w:rsid w:val="00B94993"/>
    <w:rsid w:val="00B97FCE"/>
    <w:rsid w:val="00BA18A0"/>
    <w:rsid w:val="00BA2AFE"/>
    <w:rsid w:val="00BA3138"/>
    <w:rsid w:val="00BA586B"/>
    <w:rsid w:val="00BA690C"/>
    <w:rsid w:val="00BB1672"/>
    <w:rsid w:val="00BB2D27"/>
    <w:rsid w:val="00BB6B74"/>
    <w:rsid w:val="00BC03D1"/>
    <w:rsid w:val="00BC1CD3"/>
    <w:rsid w:val="00BC36D8"/>
    <w:rsid w:val="00BC51C1"/>
    <w:rsid w:val="00BC5364"/>
    <w:rsid w:val="00BC6747"/>
    <w:rsid w:val="00BC79A6"/>
    <w:rsid w:val="00BD0114"/>
    <w:rsid w:val="00BD1CD3"/>
    <w:rsid w:val="00BD1D31"/>
    <w:rsid w:val="00BD397B"/>
    <w:rsid w:val="00BD494B"/>
    <w:rsid w:val="00BD4C4D"/>
    <w:rsid w:val="00BD68B4"/>
    <w:rsid w:val="00BE2A8D"/>
    <w:rsid w:val="00BE2FBC"/>
    <w:rsid w:val="00BE4A7E"/>
    <w:rsid w:val="00BF11ED"/>
    <w:rsid w:val="00BF1C9F"/>
    <w:rsid w:val="00BF7251"/>
    <w:rsid w:val="00C00675"/>
    <w:rsid w:val="00C046F7"/>
    <w:rsid w:val="00C1028C"/>
    <w:rsid w:val="00C125E6"/>
    <w:rsid w:val="00C13731"/>
    <w:rsid w:val="00C14601"/>
    <w:rsid w:val="00C16223"/>
    <w:rsid w:val="00C163E7"/>
    <w:rsid w:val="00C23DBF"/>
    <w:rsid w:val="00C24D89"/>
    <w:rsid w:val="00C2660D"/>
    <w:rsid w:val="00C27D32"/>
    <w:rsid w:val="00C32742"/>
    <w:rsid w:val="00C32BFA"/>
    <w:rsid w:val="00C349BA"/>
    <w:rsid w:val="00C353A4"/>
    <w:rsid w:val="00C36094"/>
    <w:rsid w:val="00C42751"/>
    <w:rsid w:val="00C43A7D"/>
    <w:rsid w:val="00C45831"/>
    <w:rsid w:val="00C47DE5"/>
    <w:rsid w:val="00C53156"/>
    <w:rsid w:val="00C62105"/>
    <w:rsid w:val="00C64125"/>
    <w:rsid w:val="00C65034"/>
    <w:rsid w:val="00C7272B"/>
    <w:rsid w:val="00C730A0"/>
    <w:rsid w:val="00C75C25"/>
    <w:rsid w:val="00C7623E"/>
    <w:rsid w:val="00C7660E"/>
    <w:rsid w:val="00C81545"/>
    <w:rsid w:val="00C8294D"/>
    <w:rsid w:val="00C8490E"/>
    <w:rsid w:val="00C87531"/>
    <w:rsid w:val="00C90141"/>
    <w:rsid w:val="00C95594"/>
    <w:rsid w:val="00CA113A"/>
    <w:rsid w:val="00CA3BC5"/>
    <w:rsid w:val="00CA4AEE"/>
    <w:rsid w:val="00CA69DC"/>
    <w:rsid w:val="00CA7C95"/>
    <w:rsid w:val="00CB18D7"/>
    <w:rsid w:val="00CB2993"/>
    <w:rsid w:val="00CB54F1"/>
    <w:rsid w:val="00CB5AE0"/>
    <w:rsid w:val="00CC465C"/>
    <w:rsid w:val="00CC4CB5"/>
    <w:rsid w:val="00CC5C6C"/>
    <w:rsid w:val="00CC61C6"/>
    <w:rsid w:val="00CD1A93"/>
    <w:rsid w:val="00CD4053"/>
    <w:rsid w:val="00CD5EB3"/>
    <w:rsid w:val="00CD7936"/>
    <w:rsid w:val="00CE0989"/>
    <w:rsid w:val="00CE5866"/>
    <w:rsid w:val="00CF1F4C"/>
    <w:rsid w:val="00CF2390"/>
    <w:rsid w:val="00CF34BC"/>
    <w:rsid w:val="00CF41BB"/>
    <w:rsid w:val="00CF6982"/>
    <w:rsid w:val="00CF7697"/>
    <w:rsid w:val="00D008B3"/>
    <w:rsid w:val="00D057DF"/>
    <w:rsid w:val="00D062E6"/>
    <w:rsid w:val="00D07A9F"/>
    <w:rsid w:val="00D1109B"/>
    <w:rsid w:val="00D12A1F"/>
    <w:rsid w:val="00D171D3"/>
    <w:rsid w:val="00D228E5"/>
    <w:rsid w:val="00D246D0"/>
    <w:rsid w:val="00D35DAA"/>
    <w:rsid w:val="00D36992"/>
    <w:rsid w:val="00D40354"/>
    <w:rsid w:val="00D42F91"/>
    <w:rsid w:val="00D44313"/>
    <w:rsid w:val="00D46960"/>
    <w:rsid w:val="00D46CC8"/>
    <w:rsid w:val="00D479BE"/>
    <w:rsid w:val="00D53B84"/>
    <w:rsid w:val="00D541DF"/>
    <w:rsid w:val="00D66C0E"/>
    <w:rsid w:val="00D6757F"/>
    <w:rsid w:val="00D703AB"/>
    <w:rsid w:val="00D76F0B"/>
    <w:rsid w:val="00D77079"/>
    <w:rsid w:val="00D8044D"/>
    <w:rsid w:val="00D8230B"/>
    <w:rsid w:val="00D8704E"/>
    <w:rsid w:val="00D907DC"/>
    <w:rsid w:val="00D90F2F"/>
    <w:rsid w:val="00D9278D"/>
    <w:rsid w:val="00D95C7A"/>
    <w:rsid w:val="00D96E76"/>
    <w:rsid w:val="00DA465E"/>
    <w:rsid w:val="00DB3E0F"/>
    <w:rsid w:val="00DB3F9A"/>
    <w:rsid w:val="00DB61D0"/>
    <w:rsid w:val="00DB72A1"/>
    <w:rsid w:val="00DC0D11"/>
    <w:rsid w:val="00DC48C5"/>
    <w:rsid w:val="00DC5927"/>
    <w:rsid w:val="00DC6BE6"/>
    <w:rsid w:val="00DC6D9F"/>
    <w:rsid w:val="00DC7346"/>
    <w:rsid w:val="00DC7F18"/>
    <w:rsid w:val="00DD19BC"/>
    <w:rsid w:val="00DD370F"/>
    <w:rsid w:val="00DD37F4"/>
    <w:rsid w:val="00DD46FB"/>
    <w:rsid w:val="00DD4F9F"/>
    <w:rsid w:val="00DE032C"/>
    <w:rsid w:val="00DE06D2"/>
    <w:rsid w:val="00DE1611"/>
    <w:rsid w:val="00DE3463"/>
    <w:rsid w:val="00DE4CD7"/>
    <w:rsid w:val="00DE6385"/>
    <w:rsid w:val="00DF18F4"/>
    <w:rsid w:val="00DF4D4E"/>
    <w:rsid w:val="00DF573E"/>
    <w:rsid w:val="00DF598F"/>
    <w:rsid w:val="00DF635F"/>
    <w:rsid w:val="00DF6A4C"/>
    <w:rsid w:val="00E04B39"/>
    <w:rsid w:val="00E0536A"/>
    <w:rsid w:val="00E066C8"/>
    <w:rsid w:val="00E104B2"/>
    <w:rsid w:val="00E13BFE"/>
    <w:rsid w:val="00E166FC"/>
    <w:rsid w:val="00E20C8C"/>
    <w:rsid w:val="00E23816"/>
    <w:rsid w:val="00E254E7"/>
    <w:rsid w:val="00E32DB1"/>
    <w:rsid w:val="00E32E19"/>
    <w:rsid w:val="00E3323D"/>
    <w:rsid w:val="00E33E1D"/>
    <w:rsid w:val="00E4062B"/>
    <w:rsid w:val="00E41C48"/>
    <w:rsid w:val="00E4278D"/>
    <w:rsid w:val="00E42E71"/>
    <w:rsid w:val="00E430C1"/>
    <w:rsid w:val="00E4576A"/>
    <w:rsid w:val="00E460B0"/>
    <w:rsid w:val="00E47594"/>
    <w:rsid w:val="00E54FD2"/>
    <w:rsid w:val="00E6041E"/>
    <w:rsid w:val="00E62966"/>
    <w:rsid w:val="00E63D27"/>
    <w:rsid w:val="00E6587E"/>
    <w:rsid w:val="00E67A76"/>
    <w:rsid w:val="00E727EE"/>
    <w:rsid w:val="00E74054"/>
    <w:rsid w:val="00E74593"/>
    <w:rsid w:val="00E7772C"/>
    <w:rsid w:val="00E80814"/>
    <w:rsid w:val="00E814F5"/>
    <w:rsid w:val="00E8348B"/>
    <w:rsid w:val="00E83F8C"/>
    <w:rsid w:val="00E8569C"/>
    <w:rsid w:val="00E85CAF"/>
    <w:rsid w:val="00E9031C"/>
    <w:rsid w:val="00E91510"/>
    <w:rsid w:val="00E9151A"/>
    <w:rsid w:val="00E939F8"/>
    <w:rsid w:val="00E93BEC"/>
    <w:rsid w:val="00E95FEA"/>
    <w:rsid w:val="00E96B7B"/>
    <w:rsid w:val="00EA353C"/>
    <w:rsid w:val="00EA69D0"/>
    <w:rsid w:val="00EB0E3C"/>
    <w:rsid w:val="00EB2917"/>
    <w:rsid w:val="00EB2BEA"/>
    <w:rsid w:val="00EB2DCE"/>
    <w:rsid w:val="00EB57B1"/>
    <w:rsid w:val="00EB5C1D"/>
    <w:rsid w:val="00EB6C0A"/>
    <w:rsid w:val="00EC6E51"/>
    <w:rsid w:val="00ED0EDA"/>
    <w:rsid w:val="00ED19FB"/>
    <w:rsid w:val="00ED42F6"/>
    <w:rsid w:val="00ED4636"/>
    <w:rsid w:val="00ED6B59"/>
    <w:rsid w:val="00ED73DE"/>
    <w:rsid w:val="00EE2315"/>
    <w:rsid w:val="00EE33A8"/>
    <w:rsid w:val="00EE3C0F"/>
    <w:rsid w:val="00EE3FDC"/>
    <w:rsid w:val="00EF442A"/>
    <w:rsid w:val="00EF44F0"/>
    <w:rsid w:val="00EF6167"/>
    <w:rsid w:val="00EF6E22"/>
    <w:rsid w:val="00EF7C7E"/>
    <w:rsid w:val="00F04020"/>
    <w:rsid w:val="00F064A3"/>
    <w:rsid w:val="00F0657A"/>
    <w:rsid w:val="00F10B07"/>
    <w:rsid w:val="00F1359D"/>
    <w:rsid w:val="00F2114F"/>
    <w:rsid w:val="00F213F2"/>
    <w:rsid w:val="00F22014"/>
    <w:rsid w:val="00F237F2"/>
    <w:rsid w:val="00F2797C"/>
    <w:rsid w:val="00F27FE3"/>
    <w:rsid w:val="00F33291"/>
    <w:rsid w:val="00F33366"/>
    <w:rsid w:val="00F3760E"/>
    <w:rsid w:val="00F37AA8"/>
    <w:rsid w:val="00F40A48"/>
    <w:rsid w:val="00F40AB0"/>
    <w:rsid w:val="00F40CC3"/>
    <w:rsid w:val="00F4565E"/>
    <w:rsid w:val="00F51E0F"/>
    <w:rsid w:val="00F5374D"/>
    <w:rsid w:val="00F544B8"/>
    <w:rsid w:val="00F54935"/>
    <w:rsid w:val="00F56BE4"/>
    <w:rsid w:val="00F56FFC"/>
    <w:rsid w:val="00F63959"/>
    <w:rsid w:val="00F64C3D"/>
    <w:rsid w:val="00F64FFD"/>
    <w:rsid w:val="00F65264"/>
    <w:rsid w:val="00F71B81"/>
    <w:rsid w:val="00F73E71"/>
    <w:rsid w:val="00F745D4"/>
    <w:rsid w:val="00F756D7"/>
    <w:rsid w:val="00F76D0C"/>
    <w:rsid w:val="00F77891"/>
    <w:rsid w:val="00F84336"/>
    <w:rsid w:val="00F87EF1"/>
    <w:rsid w:val="00F91C77"/>
    <w:rsid w:val="00F9435A"/>
    <w:rsid w:val="00F94439"/>
    <w:rsid w:val="00F966A5"/>
    <w:rsid w:val="00FA288D"/>
    <w:rsid w:val="00FA5808"/>
    <w:rsid w:val="00FA5E49"/>
    <w:rsid w:val="00FB1114"/>
    <w:rsid w:val="00FB18ED"/>
    <w:rsid w:val="00FB1B23"/>
    <w:rsid w:val="00FB364D"/>
    <w:rsid w:val="00FB63D2"/>
    <w:rsid w:val="00FC1567"/>
    <w:rsid w:val="00FC15C2"/>
    <w:rsid w:val="00FC3223"/>
    <w:rsid w:val="00FC7604"/>
    <w:rsid w:val="00FD0B57"/>
    <w:rsid w:val="00FD1124"/>
    <w:rsid w:val="00FD4CCB"/>
    <w:rsid w:val="00FE37DB"/>
    <w:rsid w:val="00FE4A1C"/>
    <w:rsid w:val="00FE4AE5"/>
    <w:rsid w:val="00FE7203"/>
    <w:rsid w:val="00FE75B9"/>
    <w:rsid w:val="00FF15DC"/>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 w:type="paragraph" w:styleId="a9">
    <w:name w:val="footnote text"/>
    <w:basedOn w:val="a"/>
    <w:link w:val="aa"/>
    <w:uiPriority w:val="99"/>
    <w:semiHidden/>
    <w:unhideWhenUsed/>
    <w:rsid w:val="006D23ED"/>
    <w:pPr>
      <w:spacing w:after="0" w:line="240" w:lineRule="auto"/>
    </w:pPr>
    <w:rPr>
      <w:sz w:val="20"/>
      <w:szCs w:val="20"/>
    </w:rPr>
  </w:style>
  <w:style w:type="character" w:customStyle="1" w:styleId="aa">
    <w:name w:val="Текст сноски Знак"/>
    <w:basedOn w:val="a0"/>
    <w:link w:val="a9"/>
    <w:uiPriority w:val="99"/>
    <w:semiHidden/>
    <w:rsid w:val="006D23ED"/>
    <w:rPr>
      <w:rFonts w:ascii="Calibri" w:eastAsia="Calibri" w:hAnsi="Calibri" w:cs="Times New Roman"/>
      <w:sz w:val="20"/>
      <w:szCs w:val="20"/>
    </w:rPr>
  </w:style>
  <w:style w:type="character" w:styleId="ab">
    <w:name w:val="footnote reference"/>
    <w:basedOn w:val="a0"/>
    <w:semiHidden/>
    <w:unhideWhenUsed/>
    <w:rsid w:val="006D23ED"/>
    <w:rPr>
      <w:vertAlign w:val="superscript"/>
    </w:rPr>
  </w:style>
  <w:style w:type="paragraph" w:styleId="ac">
    <w:name w:val="Balloon Text"/>
    <w:basedOn w:val="a"/>
    <w:link w:val="ad"/>
    <w:uiPriority w:val="99"/>
    <w:semiHidden/>
    <w:unhideWhenUsed/>
    <w:rsid w:val="009B3D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3D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 w:type="paragraph" w:styleId="a9">
    <w:name w:val="footnote text"/>
    <w:basedOn w:val="a"/>
    <w:link w:val="aa"/>
    <w:uiPriority w:val="99"/>
    <w:semiHidden/>
    <w:unhideWhenUsed/>
    <w:rsid w:val="006D23ED"/>
    <w:pPr>
      <w:spacing w:after="0" w:line="240" w:lineRule="auto"/>
    </w:pPr>
    <w:rPr>
      <w:sz w:val="20"/>
      <w:szCs w:val="20"/>
    </w:rPr>
  </w:style>
  <w:style w:type="character" w:customStyle="1" w:styleId="aa">
    <w:name w:val="Текст сноски Знак"/>
    <w:basedOn w:val="a0"/>
    <w:link w:val="a9"/>
    <w:uiPriority w:val="99"/>
    <w:semiHidden/>
    <w:rsid w:val="006D23ED"/>
    <w:rPr>
      <w:rFonts w:ascii="Calibri" w:eastAsia="Calibri" w:hAnsi="Calibri" w:cs="Times New Roman"/>
      <w:sz w:val="20"/>
      <w:szCs w:val="20"/>
    </w:rPr>
  </w:style>
  <w:style w:type="character" w:styleId="ab">
    <w:name w:val="footnote reference"/>
    <w:basedOn w:val="a0"/>
    <w:semiHidden/>
    <w:unhideWhenUsed/>
    <w:rsid w:val="006D23ED"/>
    <w:rPr>
      <w:vertAlign w:val="superscript"/>
    </w:rPr>
  </w:style>
  <w:style w:type="paragraph" w:styleId="ac">
    <w:name w:val="Balloon Text"/>
    <w:basedOn w:val="a"/>
    <w:link w:val="ad"/>
    <w:uiPriority w:val="99"/>
    <w:semiHidden/>
    <w:unhideWhenUsed/>
    <w:rsid w:val="009B3D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3D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010">
      <w:bodyDiv w:val="1"/>
      <w:marLeft w:val="0"/>
      <w:marRight w:val="0"/>
      <w:marTop w:val="0"/>
      <w:marBottom w:val="0"/>
      <w:divBdr>
        <w:top w:val="none" w:sz="0" w:space="0" w:color="auto"/>
        <w:left w:val="none" w:sz="0" w:space="0" w:color="auto"/>
        <w:bottom w:val="none" w:sz="0" w:space="0" w:color="auto"/>
        <w:right w:val="none" w:sz="0" w:space="0" w:color="auto"/>
      </w:divBdr>
    </w:div>
    <w:div w:id="53548499">
      <w:bodyDiv w:val="1"/>
      <w:marLeft w:val="0"/>
      <w:marRight w:val="0"/>
      <w:marTop w:val="0"/>
      <w:marBottom w:val="0"/>
      <w:divBdr>
        <w:top w:val="none" w:sz="0" w:space="0" w:color="auto"/>
        <w:left w:val="none" w:sz="0" w:space="0" w:color="auto"/>
        <w:bottom w:val="none" w:sz="0" w:space="0" w:color="auto"/>
        <w:right w:val="none" w:sz="0" w:space="0" w:color="auto"/>
      </w:divBdr>
    </w:div>
    <w:div w:id="96099320">
      <w:bodyDiv w:val="1"/>
      <w:marLeft w:val="0"/>
      <w:marRight w:val="0"/>
      <w:marTop w:val="0"/>
      <w:marBottom w:val="0"/>
      <w:divBdr>
        <w:top w:val="none" w:sz="0" w:space="0" w:color="auto"/>
        <w:left w:val="none" w:sz="0" w:space="0" w:color="auto"/>
        <w:bottom w:val="none" w:sz="0" w:space="0" w:color="auto"/>
        <w:right w:val="none" w:sz="0" w:space="0" w:color="auto"/>
      </w:divBdr>
    </w:div>
    <w:div w:id="125898630">
      <w:bodyDiv w:val="1"/>
      <w:marLeft w:val="0"/>
      <w:marRight w:val="0"/>
      <w:marTop w:val="0"/>
      <w:marBottom w:val="0"/>
      <w:divBdr>
        <w:top w:val="none" w:sz="0" w:space="0" w:color="auto"/>
        <w:left w:val="none" w:sz="0" w:space="0" w:color="auto"/>
        <w:bottom w:val="none" w:sz="0" w:space="0" w:color="auto"/>
        <w:right w:val="none" w:sz="0" w:space="0" w:color="auto"/>
      </w:divBdr>
    </w:div>
    <w:div w:id="127017846">
      <w:bodyDiv w:val="1"/>
      <w:marLeft w:val="0"/>
      <w:marRight w:val="0"/>
      <w:marTop w:val="0"/>
      <w:marBottom w:val="0"/>
      <w:divBdr>
        <w:top w:val="none" w:sz="0" w:space="0" w:color="auto"/>
        <w:left w:val="none" w:sz="0" w:space="0" w:color="auto"/>
        <w:bottom w:val="none" w:sz="0" w:space="0" w:color="auto"/>
        <w:right w:val="none" w:sz="0" w:space="0" w:color="auto"/>
      </w:divBdr>
    </w:div>
    <w:div w:id="166330573">
      <w:bodyDiv w:val="1"/>
      <w:marLeft w:val="0"/>
      <w:marRight w:val="0"/>
      <w:marTop w:val="0"/>
      <w:marBottom w:val="0"/>
      <w:divBdr>
        <w:top w:val="none" w:sz="0" w:space="0" w:color="auto"/>
        <w:left w:val="none" w:sz="0" w:space="0" w:color="auto"/>
        <w:bottom w:val="none" w:sz="0" w:space="0" w:color="auto"/>
        <w:right w:val="none" w:sz="0" w:space="0" w:color="auto"/>
      </w:divBdr>
    </w:div>
    <w:div w:id="214319145">
      <w:bodyDiv w:val="1"/>
      <w:marLeft w:val="0"/>
      <w:marRight w:val="0"/>
      <w:marTop w:val="0"/>
      <w:marBottom w:val="0"/>
      <w:divBdr>
        <w:top w:val="none" w:sz="0" w:space="0" w:color="auto"/>
        <w:left w:val="none" w:sz="0" w:space="0" w:color="auto"/>
        <w:bottom w:val="none" w:sz="0" w:space="0" w:color="auto"/>
        <w:right w:val="none" w:sz="0" w:space="0" w:color="auto"/>
      </w:divBdr>
      <w:divsChild>
        <w:div w:id="1858690240">
          <w:marLeft w:val="0"/>
          <w:marRight w:val="0"/>
          <w:marTop w:val="0"/>
          <w:marBottom w:val="0"/>
          <w:divBdr>
            <w:top w:val="none" w:sz="0" w:space="0" w:color="auto"/>
            <w:left w:val="none" w:sz="0" w:space="0" w:color="auto"/>
            <w:bottom w:val="none" w:sz="0" w:space="0" w:color="auto"/>
            <w:right w:val="none" w:sz="0" w:space="0" w:color="auto"/>
          </w:divBdr>
          <w:divsChild>
            <w:div w:id="2142065926">
              <w:marLeft w:val="560"/>
              <w:marRight w:val="0"/>
              <w:marTop w:val="0"/>
              <w:marBottom w:val="0"/>
              <w:divBdr>
                <w:top w:val="none" w:sz="0" w:space="0" w:color="auto"/>
                <w:left w:val="none" w:sz="0" w:space="0" w:color="auto"/>
                <w:bottom w:val="none" w:sz="0" w:space="0" w:color="auto"/>
                <w:right w:val="none" w:sz="0" w:space="0" w:color="auto"/>
              </w:divBdr>
            </w:div>
          </w:divsChild>
        </w:div>
        <w:div w:id="1290894532">
          <w:marLeft w:val="560"/>
          <w:marRight w:val="0"/>
          <w:marTop w:val="120"/>
          <w:marBottom w:val="0"/>
          <w:divBdr>
            <w:top w:val="none" w:sz="0" w:space="0" w:color="auto"/>
            <w:left w:val="none" w:sz="0" w:space="0" w:color="auto"/>
            <w:bottom w:val="none" w:sz="0" w:space="0" w:color="auto"/>
            <w:right w:val="none" w:sz="0" w:space="0" w:color="auto"/>
          </w:divBdr>
        </w:div>
      </w:divsChild>
    </w:div>
    <w:div w:id="222378968">
      <w:bodyDiv w:val="1"/>
      <w:marLeft w:val="0"/>
      <w:marRight w:val="0"/>
      <w:marTop w:val="0"/>
      <w:marBottom w:val="0"/>
      <w:divBdr>
        <w:top w:val="none" w:sz="0" w:space="0" w:color="auto"/>
        <w:left w:val="none" w:sz="0" w:space="0" w:color="auto"/>
        <w:bottom w:val="none" w:sz="0" w:space="0" w:color="auto"/>
        <w:right w:val="none" w:sz="0" w:space="0" w:color="auto"/>
      </w:divBdr>
    </w:div>
    <w:div w:id="325669478">
      <w:bodyDiv w:val="1"/>
      <w:marLeft w:val="0"/>
      <w:marRight w:val="0"/>
      <w:marTop w:val="0"/>
      <w:marBottom w:val="0"/>
      <w:divBdr>
        <w:top w:val="none" w:sz="0" w:space="0" w:color="auto"/>
        <w:left w:val="none" w:sz="0" w:space="0" w:color="auto"/>
        <w:bottom w:val="none" w:sz="0" w:space="0" w:color="auto"/>
        <w:right w:val="none" w:sz="0" w:space="0" w:color="auto"/>
      </w:divBdr>
    </w:div>
    <w:div w:id="346643127">
      <w:bodyDiv w:val="1"/>
      <w:marLeft w:val="0"/>
      <w:marRight w:val="0"/>
      <w:marTop w:val="0"/>
      <w:marBottom w:val="0"/>
      <w:divBdr>
        <w:top w:val="none" w:sz="0" w:space="0" w:color="auto"/>
        <w:left w:val="none" w:sz="0" w:space="0" w:color="auto"/>
        <w:bottom w:val="none" w:sz="0" w:space="0" w:color="auto"/>
        <w:right w:val="none" w:sz="0" w:space="0" w:color="auto"/>
      </w:divBdr>
    </w:div>
    <w:div w:id="372120534">
      <w:bodyDiv w:val="1"/>
      <w:marLeft w:val="0"/>
      <w:marRight w:val="0"/>
      <w:marTop w:val="0"/>
      <w:marBottom w:val="0"/>
      <w:divBdr>
        <w:top w:val="none" w:sz="0" w:space="0" w:color="auto"/>
        <w:left w:val="none" w:sz="0" w:space="0" w:color="auto"/>
        <w:bottom w:val="none" w:sz="0" w:space="0" w:color="auto"/>
        <w:right w:val="none" w:sz="0" w:space="0" w:color="auto"/>
      </w:divBdr>
      <w:divsChild>
        <w:div w:id="891624664">
          <w:marLeft w:val="0"/>
          <w:marRight w:val="0"/>
          <w:marTop w:val="120"/>
          <w:marBottom w:val="0"/>
          <w:divBdr>
            <w:top w:val="none" w:sz="0" w:space="0" w:color="auto"/>
            <w:left w:val="none" w:sz="0" w:space="0" w:color="auto"/>
            <w:bottom w:val="none" w:sz="0" w:space="0" w:color="auto"/>
            <w:right w:val="none" w:sz="0" w:space="0" w:color="auto"/>
          </w:divBdr>
        </w:div>
      </w:divsChild>
    </w:div>
    <w:div w:id="447892138">
      <w:bodyDiv w:val="1"/>
      <w:marLeft w:val="0"/>
      <w:marRight w:val="0"/>
      <w:marTop w:val="0"/>
      <w:marBottom w:val="0"/>
      <w:divBdr>
        <w:top w:val="none" w:sz="0" w:space="0" w:color="auto"/>
        <w:left w:val="none" w:sz="0" w:space="0" w:color="auto"/>
        <w:bottom w:val="none" w:sz="0" w:space="0" w:color="auto"/>
        <w:right w:val="none" w:sz="0" w:space="0" w:color="auto"/>
      </w:divBdr>
    </w:div>
    <w:div w:id="483935994">
      <w:bodyDiv w:val="1"/>
      <w:marLeft w:val="0"/>
      <w:marRight w:val="0"/>
      <w:marTop w:val="0"/>
      <w:marBottom w:val="0"/>
      <w:divBdr>
        <w:top w:val="none" w:sz="0" w:space="0" w:color="auto"/>
        <w:left w:val="none" w:sz="0" w:space="0" w:color="auto"/>
        <w:bottom w:val="none" w:sz="0" w:space="0" w:color="auto"/>
        <w:right w:val="none" w:sz="0" w:space="0" w:color="auto"/>
      </w:divBdr>
    </w:div>
    <w:div w:id="493301354">
      <w:bodyDiv w:val="1"/>
      <w:marLeft w:val="0"/>
      <w:marRight w:val="0"/>
      <w:marTop w:val="0"/>
      <w:marBottom w:val="0"/>
      <w:divBdr>
        <w:top w:val="none" w:sz="0" w:space="0" w:color="auto"/>
        <w:left w:val="none" w:sz="0" w:space="0" w:color="auto"/>
        <w:bottom w:val="none" w:sz="0" w:space="0" w:color="auto"/>
        <w:right w:val="none" w:sz="0" w:space="0" w:color="auto"/>
      </w:divBdr>
    </w:div>
    <w:div w:id="504438886">
      <w:bodyDiv w:val="1"/>
      <w:marLeft w:val="0"/>
      <w:marRight w:val="0"/>
      <w:marTop w:val="0"/>
      <w:marBottom w:val="0"/>
      <w:divBdr>
        <w:top w:val="none" w:sz="0" w:space="0" w:color="auto"/>
        <w:left w:val="none" w:sz="0" w:space="0" w:color="auto"/>
        <w:bottom w:val="none" w:sz="0" w:space="0" w:color="auto"/>
        <w:right w:val="none" w:sz="0" w:space="0" w:color="auto"/>
      </w:divBdr>
    </w:div>
    <w:div w:id="527375046">
      <w:bodyDiv w:val="1"/>
      <w:marLeft w:val="0"/>
      <w:marRight w:val="0"/>
      <w:marTop w:val="0"/>
      <w:marBottom w:val="0"/>
      <w:divBdr>
        <w:top w:val="none" w:sz="0" w:space="0" w:color="auto"/>
        <w:left w:val="none" w:sz="0" w:space="0" w:color="auto"/>
        <w:bottom w:val="none" w:sz="0" w:space="0" w:color="auto"/>
        <w:right w:val="none" w:sz="0" w:space="0" w:color="auto"/>
      </w:divBdr>
    </w:div>
    <w:div w:id="529563330">
      <w:bodyDiv w:val="1"/>
      <w:marLeft w:val="0"/>
      <w:marRight w:val="0"/>
      <w:marTop w:val="0"/>
      <w:marBottom w:val="0"/>
      <w:divBdr>
        <w:top w:val="none" w:sz="0" w:space="0" w:color="auto"/>
        <w:left w:val="none" w:sz="0" w:space="0" w:color="auto"/>
        <w:bottom w:val="none" w:sz="0" w:space="0" w:color="auto"/>
        <w:right w:val="none" w:sz="0" w:space="0" w:color="auto"/>
      </w:divBdr>
    </w:div>
    <w:div w:id="570508533">
      <w:bodyDiv w:val="1"/>
      <w:marLeft w:val="0"/>
      <w:marRight w:val="0"/>
      <w:marTop w:val="0"/>
      <w:marBottom w:val="0"/>
      <w:divBdr>
        <w:top w:val="none" w:sz="0" w:space="0" w:color="auto"/>
        <w:left w:val="none" w:sz="0" w:space="0" w:color="auto"/>
        <w:bottom w:val="none" w:sz="0" w:space="0" w:color="auto"/>
        <w:right w:val="none" w:sz="0" w:space="0" w:color="auto"/>
      </w:divBdr>
    </w:div>
    <w:div w:id="605698005">
      <w:bodyDiv w:val="1"/>
      <w:marLeft w:val="0"/>
      <w:marRight w:val="0"/>
      <w:marTop w:val="0"/>
      <w:marBottom w:val="0"/>
      <w:divBdr>
        <w:top w:val="none" w:sz="0" w:space="0" w:color="auto"/>
        <w:left w:val="none" w:sz="0" w:space="0" w:color="auto"/>
        <w:bottom w:val="none" w:sz="0" w:space="0" w:color="auto"/>
        <w:right w:val="none" w:sz="0" w:space="0" w:color="auto"/>
      </w:divBdr>
    </w:div>
    <w:div w:id="686253425">
      <w:bodyDiv w:val="1"/>
      <w:marLeft w:val="0"/>
      <w:marRight w:val="0"/>
      <w:marTop w:val="0"/>
      <w:marBottom w:val="0"/>
      <w:divBdr>
        <w:top w:val="none" w:sz="0" w:space="0" w:color="auto"/>
        <w:left w:val="none" w:sz="0" w:space="0" w:color="auto"/>
        <w:bottom w:val="none" w:sz="0" w:space="0" w:color="auto"/>
        <w:right w:val="none" w:sz="0" w:space="0" w:color="auto"/>
      </w:divBdr>
      <w:divsChild>
        <w:div w:id="1950354684">
          <w:marLeft w:val="0"/>
          <w:marRight w:val="0"/>
          <w:marTop w:val="120"/>
          <w:marBottom w:val="0"/>
          <w:divBdr>
            <w:top w:val="none" w:sz="0" w:space="0" w:color="auto"/>
            <w:left w:val="none" w:sz="0" w:space="0" w:color="auto"/>
            <w:bottom w:val="none" w:sz="0" w:space="0" w:color="auto"/>
            <w:right w:val="none" w:sz="0" w:space="0" w:color="auto"/>
          </w:divBdr>
        </w:div>
      </w:divsChild>
    </w:div>
    <w:div w:id="716440000">
      <w:bodyDiv w:val="1"/>
      <w:marLeft w:val="0"/>
      <w:marRight w:val="0"/>
      <w:marTop w:val="0"/>
      <w:marBottom w:val="0"/>
      <w:divBdr>
        <w:top w:val="none" w:sz="0" w:space="0" w:color="auto"/>
        <w:left w:val="none" w:sz="0" w:space="0" w:color="auto"/>
        <w:bottom w:val="none" w:sz="0" w:space="0" w:color="auto"/>
        <w:right w:val="none" w:sz="0" w:space="0" w:color="auto"/>
      </w:divBdr>
    </w:div>
    <w:div w:id="760293840">
      <w:bodyDiv w:val="1"/>
      <w:marLeft w:val="0"/>
      <w:marRight w:val="0"/>
      <w:marTop w:val="0"/>
      <w:marBottom w:val="0"/>
      <w:divBdr>
        <w:top w:val="none" w:sz="0" w:space="0" w:color="auto"/>
        <w:left w:val="none" w:sz="0" w:space="0" w:color="auto"/>
        <w:bottom w:val="none" w:sz="0" w:space="0" w:color="auto"/>
        <w:right w:val="none" w:sz="0" w:space="0" w:color="auto"/>
      </w:divBdr>
      <w:divsChild>
        <w:div w:id="544634989">
          <w:marLeft w:val="0"/>
          <w:marRight w:val="0"/>
          <w:marTop w:val="120"/>
          <w:marBottom w:val="0"/>
          <w:divBdr>
            <w:top w:val="none" w:sz="0" w:space="0" w:color="auto"/>
            <w:left w:val="none" w:sz="0" w:space="0" w:color="auto"/>
            <w:bottom w:val="none" w:sz="0" w:space="0" w:color="auto"/>
            <w:right w:val="none" w:sz="0" w:space="0" w:color="auto"/>
          </w:divBdr>
        </w:div>
        <w:div w:id="370957049">
          <w:marLeft w:val="0"/>
          <w:marRight w:val="0"/>
          <w:marTop w:val="120"/>
          <w:marBottom w:val="0"/>
          <w:divBdr>
            <w:top w:val="none" w:sz="0" w:space="0" w:color="auto"/>
            <w:left w:val="none" w:sz="0" w:space="0" w:color="auto"/>
            <w:bottom w:val="none" w:sz="0" w:space="0" w:color="auto"/>
            <w:right w:val="none" w:sz="0" w:space="0" w:color="auto"/>
          </w:divBdr>
        </w:div>
        <w:div w:id="816383556">
          <w:marLeft w:val="0"/>
          <w:marRight w:val="0"/>
          <w:marTop w:val="120"/>
          <w:marBottom w:val="0"/>
          <w:divBdr>
            <w:top w:val="none" w:sz="0" w:space="0" w:color="auto"/>
            <w:left w:val="none" w:sz="0" w:space="0" w:color="auto"/>
            <w:bottom w:val="none" w:sz="0" w:space="0" w:color="auto"/>
            <w:right w:val="none" w:sz="0" w:space="0" w:color="auto"/>
          </w:divBdr>
        </w:div>
        <w:div w:id="1650937682">
          <w:marLeft w:val="0"/>
          <w:marRight w:val="0"/>
          <w:marTop w:val="120"/>
          <w:marBottom w:val="0"/>
          <w:divBdr>
            <w:top w:val="none" w:sz="0" w:space="0" w:color="auto"/>
            <w:left w:val="none" w:sz="0" w:space="0" w:color="auto"/>
            <w:bottom w:val="none" w:sz="0" w:space="0" w:color="auto"/>
            <w:right w:val="none" w:sz="0" w:space="0" w:color="auto"/>
          </w:divBdr>
        </w:div>
      </w:divsChild>
    </w:div>
    <w:div w:id="796222873">
      <w:bodyDiv w:val="1"/>
      <w:marLeft w:val="0"/>
      <w:marRight w:val="0"/>
      <w:marTop w:val="0"/>
      <w:marBottom w:val="0"/>
      <w:divBdr>
        <w:top w:val="none" w:sz="0" w:space="0" w:color="auto"/>
        <w:left w:val="none" w:sz="0" w:space="0" w:color="auto"/>
        <w:bottom w:val="none" w:sz="0" w:space="0" w:color="auto"/>
        <w:right w:val="none" w:sz="0" w:space="0" w:color="auto"/>
      </w:divBdr>
    </w:div>
    <w:div w:id="866019847">
      <w:bodyDiv w:val="1"/>
      <w:marLeft w:val="0"/>
      <w:marRight w:val="0"/>
      <w:marTop w:val="0"/>
      <w:marBottom w:val="0"/>
      <w:divBdr>
        <w:top w:val="none" w:sz="0" w:space="0" w:color="auto"/>
        <w:left w:val="none" w:sz="0" w:space="0" w:color="auto"/>
        <w:bottom w:val="none" w:sz="0" w:space="0" w:color="auto"/>
        <w:right w:val="none" w:sz="0" w:space="0" w:color="auto"/>
      </w:divBdr>
      <w:divsChild>
        <w:div w:id="479081428">
          <w:marLeft w:val="0"/>
          <w:marRight w:val="0"/>
          <w:marTop w:val="120"/>
          <w:marBottom w:val="0"/>
          <w:divBdr>
            <w:top w:val="none" w:sz="0" w:space="0" w:color="auto"/>
            <w:left w:val="none" w:sz="0" w:space="0" w:color="auto"/>
            <w:bottom w:val="none" w:sz="0" w:space="0" w:color="auto"/>
            <w:right w:val="none" w:sz="0" w:space="0" w:color="auto"/>
          </w:divBdr>
        </w:div>
        <w:div w:id="1347946605">
          <w:marLeft w:val="0"/>
          <w:marRight w:val="0"/>
          <w:marTop w:val="120"/>
          <w:marBottom w:val="0"/>
          <w:divBdr>
            <w:top w:val="none" w:sz="0" w:space="0" w:color="auto"/>
            <w:left w:val="none" w:sz="0" w:space="0" w:color="auto"/>
            <w:bottom w:val="none" w:sz="0" w:space="0" w:color="auto"/>
            <w:right w:val="none" w:sz="0" w:space="0" w:color="auto"/>
          </w:divBdr>
        </w:div>
        <w:div w:id="1525705764">
          <w:marLeft w:val="0"/>
          <w:marRight w:val="0"/>
          <w:marTop w:val="120"/>
          <w:marBottom w:val="0"/>
          <w:divBdr>
            <w:top w:val="none" w:sz="0" w:space="0" w:color="auto"/>
            <w:left w:val="none" w:sz="0" w:space="0" w:color="auto"/>
            <w:bottom w:val="none" w:sz="0" w:space="0" w:color="auto"/>
            <w:right w:val="none" w:sz="0" w:space="0" w:color="auto"/>
          </w:divBdr>
        </w:div>
        <w:div w:id="1336568815">
          <w:marLeft w:val="0"/>
          <w:marRight w:val="0"/>
          <w:marTop w:val="120"/>
          <w:marBottom w:val="0"/>
          <w:divBdr>
            <w:top w:val="none" w:sz="0" w:space="0" w:color="auto"/>
            <w:left w:val="none" w:sz="0" w:space="0" w:color="auto"/>
            <w:bottom w:val="none" w:sz="0" w:space="0" w:color="auto"/>
            <w:right w:val="none" w:sz="0" w:space="0" w:color="auto"/>
          </w:divBdr>
        </w:div>
        <w:div w:id="1359087586">
          <w:marLeft w:val="0"/>
          <w:marRight w:val="0"/>
          <w:marTop w:val="120"/>
          <w:marBottom w:val="0"/>
          <w:divBdr>
            <w:top w:val="none" w:sz="0" w:space="0" w:color="auto"/>
            <w:left w:val="none" w:sz="0" w:space="0" w:color="auto"/>
            <w:bottom w:val="none" w:sz="0" w:space="0" w:color="auto"/>
            <w:right w:val="none" w:sz="0" w:space="0" w:color="auto"/>
          </w:divBdr>
        </w:div>
        <w:div w:id="1654606093">
          <w:marLeft w:val="0"/>
          <w:marRight w:val="0"/>
          <w:marTop w:val="120"/>
          <w:marBottom w:val="0"/>
          <w:divBdr>
            <w:top w:val="none" w:sz="0" w:space="0" w:color="auto"/>
            <w:left w:val="none" w:sz="0" w:space="0" w:color="auto"/>
            <w:bottom w:val="none" w:sz="0" w:space="0" w:color="auto"/>
            <w:right w:val="none" w:sz="0" w:space="0" w:color="auto"/>
          </w:divBdr>
        </w:div>
        <w:div w:id="341669644">
          <w:marLeft w:val="0"/>
          <w:marRight w:val="0"/>
          <w:marTop w:val="120"/>
          <w:marBottom w:val="0"/>
          <w:divBdr>
            <w:top w:val="none" w:sz="0" w:space="0" w:color="auto"/>
            <w:left w:val="none" w:sz="0" w:space="0" w:color="auto"/>
            <w:bottom w:val="none" w:sz="0" w:space="0" w:color="auto"/>
            <w:right w:val="none" w:sz="0" w:space="0" w:color="auto"/>
          </w:divBdr>
        </w:div>
      </w:divsChild>
    </w:div>
    <w:div w:id="887716403">
      <w:bodyDiv w:val="1"/>
      <w:marLeft w:val="0"/>
      <w:marRight w:val="0"/>
      <w:marTop w:val="0"/>
      <w:marBottom w:val="0"/>
      <w:divBdr>
        <w:top w:val="none" w:sz="0" w:space="0" w:color="auto"/>
        <w:left w:val="none" w:sz="0" w:space="0" w:color="auto"/>
        <w:bottom w:val="none" w:sz="0" w:space="0" w:color="auto"/>
        <w:right w:val="none" w:sz="0" w:space="0" w:color="auto"/>
      </w:divBdr>
      <w:divsChild>
        <w:div w:id="520357281">
          <w:marLeft w:val="0"/>
          <w:marRight w:val="0"/>
          <w:marTop w:val="120"/>
          <w:marBottom w:val="0"/>
          <w:divBdr>
            <w:top w:val="none" w:sz="0" w:space="0" w:color="auto"/>
            <w:left w:val="none" w:sz="0" w:space="0" w:color="auto"/>
            <w:bottom w:val="none" w:sz="0" w:space="0" w:color="auto"/>
            <w:right w:val="none" w:sz="0" w:space="0" w:color="auto"/>
          </w:divBdr>
        </w:div>
        <w:div w:id="2030715189">
          <w:marLeft w:val="0"/>
          <w:marRight w:val="0"/>
          <w:marTop w:val="120"/>
          <w:marBottom w:val="0"/>
          <w:divBdr>
            <w:top w:val="none" w:sz="0" w:space="0" w:color="auto"/>
            <w:left w:val="none" w:sz="0" w:space="0" w:color="auto"/>
            <w:bottom w:val="none" w:sz="0" w:space="0" w:color="auto"/>
            <w:right w:val="none" w:sz="0" w:space="0" w:color="auto"/>
          </w:divBdr>
        </w:div>
        <w:div w:id="807745666">
          <w:marLeft w:val="0"/>
          <w:marRight w:val="0"/>
          <w:marTop w:val="120"/>
          <w:marBottom w:val="0"/>
          <w:divBdr>
            <w:top w:val="none" w:sz="0" w:space="0" w:color="auto"/>
            <w:left w:val="none" w:sz="0" w:space="0" w:color="auto"/>
            <w:bottom w:val="none" w:sz="0" w:space="0" w:color="auto"/>
            <w:right w:val="none" w:sz="0" w:space="0" w:color="auto"/>
          </w:divBdr>
        </w:div>
        <w:div w:id="1923907143">
          <w:marLeft w:val="0"/>
          <w:marRight w:val="0"/>
          <w:marTop w:val="120"/>
          <w:marBottom w:val="0"/>
          <w:divBdr>
            <w:top w:val="none" w:sz="0" w:space="0" w:color="auto"/>
            <w:left w:val="none" w:sz="0" w:space="0" w:color="auto"/>
            <w:bottom w:val="none" w:sz="0" w:space="0" w:color="auto"/>
            <w:right w:val="none" w:sz="0" w:space="0" w:color="auto"/>
          </w:divBdr>
        </w:div>
        <w:div w:id="457840125">
          <w:marLeft w:val="0"/>
          <w:marRight w:val="0"/>
          <w:marTop w:val="120"/>
          <w:marBottom w:val="0"/>
          <w:divBdr>
            <w:top w:val="none" w:sz="0" w:space="0" w:color="auto"/>
            <w:left w:val="none" w:sz="0" w:space="0" w:color="auto"/>
            <w:bottom w:val="none" w:sz="0" w:space="0" w:color="auto"/>
            <w:right w:val="none" w:sz="0" w:space="0" w:color="auto"/>
          </w:divBdr>
        </w:div>
        <w:div w:id="538249094">
          <w:marLeft w:val="0"/>
          <w:marRight w:val="0"/>
          <w:marTop w:val="120"/>
          <w:marBottom w:val="0"/>
          <w:divBdr>
            <w:top w:val="none" w:sz="0" w:space="0" w:color="auto"/>
            <w:left w:val="none" w:sz="0" w:space="0" w:color="auto"/>
            <w:bottom w:val="none" w:sz="0" w:space="0" w:color="auto"/>
            <w:right w:val="none" w:sz="0" w:space="0" w:color="auto"/>
          </w:divBdr>
        </w:div>
        <w:div w:id="575550792">
          <w:marLeft w:val="0"/>
          <w:marRight w:val="0"/>
          <w:marTop w:val="120"/>
          <w:marBottom w:val="0"/>
          <w:divBdr>
            <w:top w:val="none" w:sz="0" w:space="0" w:color="auto"/>
            <w:left w:val="none" w:sz="0" w:space="0" w:color="auto"/>
            <w:bottom w:val="none" w:sz="0" w:space="0" w:color="auto"/>
            <w:right w:val="none" w:sz="0" w:space="0" w:color="auto"/>
          </w:divBdr>
        </w:div>
        <w:div w:id="751318468">
          <w:marLeft w:val="0"/>
          <w:marRight w:val="0"/>
          <w:marTop w:val="120"/>
          <w:marBottom w:val="0"/>
          <w:divBdr>
            <w:top w:val="none" w:sz="0" w:space="0" w:color="auto"/>
            <w:left w:val="none" w:sz="0" w:space="0" w:color="auto"/>
            <w:bottom w:val="none" w:sz="0" w:space="0" w:color="auto"/>
            <w:right w:val="none" w:sz="0" w:space="0" w:color="auto"/>
          </w:divBdr>
        </w:div>
        <w:div w:id="624387612">
          <w:marLeft w:val="0"/>
          <w:marRight w:val="0"/>
          <w:marTop w:val="120"/>
          <w:marBottom w:val="0"/>
          <w:divBdr>
            <w:top w:val="none" w:sz="0" w:space="0" w:color="auto"/>
            <w:left w:val="none" w:sz="0" w:space="0" w:color="auto"/>
            <w:bottom w:val="none" w:sz="0" w:space="0" w:color="auto"/>
            <w:right w:val="none" w:sz="0" w:space="0" w:color="auto"/>
          </w:divBdr>
        </w:div>
        <w:div w:id="1878007264">
          <w:marLeft w:val="0"/>
          <w:marRight w:val="0"/>
          <w:marTop w:val="120"/>
          <w:marBottom w:val="0"/>
          <w:divBdr>
            <w:top w:val="none" w:sz="0" w:space="0" w:color="auto"/>
            <w:left w:val="none" w:sz="0" w:space="0" w:color="auto"/>
            <w:bottom w:val="none" w:sz="0" w:space="0" w:color="auto"/>
            <w:right w:val="none" w:sz="0" w:space="0" w:color="auto"/>
          </w:divBdr>
        </w:div>
      </w:divsChild>
    </w:div>
    <w:div w:id="898367696">
      <w:bodyDiv w:val="1"/>
      <w:marLeft w:val="0"/>
      <w:marRight w:val="0"/>
      <w:marTop w:val="0"/>
      <w:marBottom w:val="0"/>
      <w:divBdr>
        <w:top w:val="none" w:sz="0" w:space="0" w:color="auto"/>
        <w:left w:val="none" w:sz="0" w:space="0" w:color="auto"/>
        <w:bottom w:val="none" w:sz="0" w:space="0" w:color="auto"/>
        <w:right w:val="none" w:sz="0" w:space="0" w:color="auto"/>
      </w:divBdr>
    </w:div>
    <w:div w:id="911621045">
      <w:bodyDiv w:val="1"/>
      <w:marLeft w:val="0"/>
      <w:marRight w:val="0"/>
      <w:marTop w:val="0"/>
      <w:marBottom w:val="0"/>
      <w:divBdr>
        <w:top w:val="none" w:sz="0" w:space="0" w:color="auto"/>
        <w:left w:val="none" w:sz="0" w:space="0" w:color="auto"/>
        <w:bottom w:val="none" w:sz="0" w:space="0" w:color="auto"/>
        <w:right w:val="none" w:sz="0" w:space="0" w:color="auto"/>
      </w:divBdr>
    </w:div>
    <w:div w:id="922765086">
      <w:bodyDiv w:val="1"/>
      <w:marLeft w:val="0"/>
      <w:marRight w:val="0"/>
      <w:marTop w:val="0"/>
      <w:marBottom w:val="0"/>
      <w:divBdr>
        <w:top w:val="none" w:sz="0" w:space="0" w:color="auto"/>
        <w:left w:val="none" w:sz="0" w:space="0" w:color="auto"/>
        <w:bottom w:val="none" w:sz="0" w:space="0" w:color="auto"/>
        <w:right w:val="none" w:sz="0" w:space="0" w:color="auto"/>
      </w:divBdr>
    </w:div>
    <w:div w:id="926306835">
      <w:bodyDiv w:val="1"/>
      <w:marLeft w:val="0"/>
      <w:marRight w:val="0"/>
      <w:marTop w:val="0"/>
      <w:marBottom w:val="0"/>
      <w:divBdr>
        <w:top w:val="none" w:sz="0" w:space="0" w:color="auto"/>
        <w:left w:val="none" w:sz="0" w:space="0" w:color="auto"/>
        <w:bottom w:val="none" w:sz="0" w:space="0" w:color="auto"/>
        <w:right w:val="none" w:sz="0" w:space="0" w:color="auto"/>
      </w:divBdr>
    </w:div>
    <w:div w:id="931399926">
      <w:bodyDiv w:val="1"/>
      <w:marLeft w:val="0"/>
      <w:marRight w:val="0"/>
      <w:marTop w:val="0"/>
      <w:marBottom w:val="0"/>
      <w:divBdr>
        <w:top w:val="none" w:sz="0" w:space="0" w:color="auto"/>
        <w:left w:val="none" w:sz="0" w:space="0" w:color="auto"/>
        <w:bottom w:val="none" w:sz="0" w:space="0" w:color="auto"/>
        <w:right w:val="none" w:sz="0" w:space="0" w:color="auto"/>
      </w:divBdr>
      <w:divsChild>
        <w:div w:id="968318645">
          <w:marLeft w:val="0"/>
          <w:marRight w:val="0"/>
          <w:marTop w:val="120"/>
          <w:marBottom w:val="0"/>
          <w:divBdr>
            <w:top w:val="none" w:sz="0" w:space="0" w:color="auto"/>
            <w:left w:val="none" w:sz="0" w:space="0" w:color="auto"/>
            <w:bottom w:val="none" w:sz="0" w:space="0" w:color="auto"/>
            <w:right w:val="none" w:sz="0" w:space="0" w:color="auto"/>
          </w:divBdr>
        </w:div>
        <w:div w:id="1783455422">
          <w:marLeft w:val="0"/>
          <w:marRight w:val="0"/>
          <w:marTop w:val="120"/>
          <w:marBottom w:val="0"/>
          <w:divBdr>
            <w:top w:val="none" w:sz="0" w:space="0" w:color="auto"/>
            <w:left w:val="none" w:sz="0" w:space="0" w:color="auto"/>
            <w:bottom w:val="none" w:sz="0" w:space="0" w:color="auto"/>
            <w:right w:val="none" w:sz="0" w:space="0" w:color="auto"/>
          </w:divBdr>
        </w:div>
        <w:div w:id="869031005">
          <w:marLeft w:val="0"/>
          <w:marRight w:val="0"/>
          <w:marTop w:val="120"/>
          <w:marBottom w:val="0"/>
          <w:divBdr>
            <w:top w:val="none" w:sz="0" w:space="0" w:color="auto"/>
            <w:left w:val="none" w:sz="0" w:space="0" w:color="auto"/>
            <w:bottom w:val="none" w:sz="0" w:space="0" w:color="auto"/>
            <w:right w:val="none" w:sz="0" w:space="0" w:color="auto"/>
          </w:divBdr>
        </w:div>
        <w:div w:id="1899437203">
          <w:marLeft w:val="0"/>
          <w:marRight w:val="0"/>
          <w:marTop w:val="120"/>
          <w:marBottom w:val="0"/>
          <w:divBdr>
            <w:top w:val="none" w:sz="0" w:space="0" w:color="auto"/>
            <w:left w:val="none" w:sz="0" w:space="0" w:color="auto"/>
            <w:bottom w:val="none" w:sz="0" w:space="0" w:color="auto"/>
            <w:right w:val="none" w:sz="0" w:space="0" w:color="auto"/>
          </w:divBdr>
        </w:div>
        <w:div w:id="1310550143">
          <w:marLeft w:val="0"/>
          <w:marRight w:val="0"/>
          <w:marTop w:val="120"/>
          <w:marBottom w:val="0"/>
          <w:divBdr>
            <w:top w:val="none" w:sz="0" w:space="0" w:color="auto"/>
            <w:left w:val="none" w:sz="0" w:space="0" w:color="auto"/>
            <w:bottom w:val="none" w:sz="0" w:space="0" w:color="auto"/>
            <w:right w:val="none" w:sz="0" w:space="0" w:color="auto"/>
          </w:divBdr>
        </w:div>
        <w:div w:id="1884361512">
          <w:marLeft w:val="0"/>
          <w:marRight w:val="0"/>
          <w:marTop w:val="120"/>
          <w:marBottom w:val="0"/>
          <w:divBdr>
            <w:top w:val="none" w:sz="0" w:space="0" w:color="auto"/>
            <w:left w:val="none" w:sz="0" w:space="0" w:color="auto"/>
            <w:bottom w:val="none" w:sz="0" w:space="0" w:color="auto"/>
            <w:right w:val="none" w:sz="0" w:space="0" w:color="auto"/>
          </w:divBdr>
        </w:div>
        <w:div w:id="1662193700">
          <w:marLeft w:val="0"/>
          <w:marRight w:val="0"/>
          <w:marTop w:val="120"/>
          <w:marBottom w:val="0"/>
          <w:divBdr>
            <w:top w:val="none" w:sz="0" w:space="0" w:color="auto"/>
            <w:left w:val="none" w:sz="0" w:space="0" w:color="auto"/>
            <w:bottom w:val="none" w:sz="0" w:space="0" w:color="auto"/>
            <w:right w:val="none" w:sz="0" w:space="0" w:color="auto"/>
          </w:divBdr>
        </w:div>
      </w:divsChild>
    </w:div>
    <w:div w:id="958875419">
      <w:bodyDiv w:val="1"/>
      <w:marLeft w:val="0"/>
      <w:marRight w:val="0"/>
      <w:marTop w:val="0"/>
      <w:marBottom w:val="0"/>
      <w:divBdr>
        <w:top w:val="none" w:sz="0" w:space="0" w:color="auto"/>
        <w:left w:val="none" w:sz="0" w:space="0" w:color="auto"/>
        <w:bottom w:val="none" w:sz="0" w:space="0" w:color="auto"/>
        <w:right w:val="none" w:sz="0" w:space="0" w:color="auto"/>
      </w:divBdr>
    </w:div>
    <w:div w:id="1011908027">
      <w:bodyDiv w:val="1"/>
      <w:marLeft w:val="0"/>
      <w:marRight w:val="0"/>
      <w:marTop w:val="0"/>
      <w:marBottom w:val="0"/>
      <w:divBdr>
        <w:top w:val="none" w:sz="0" w:space="0" w:color="auto"/>
        <w:left w:val="none" w:sz="0" w:space="0" w:color="auto"/>
        <w:bottom w:val="none" w:sz="0" w:space="0" w:color="auto"/>
        <w:right w:val="none" w:sz="0" w:space="0" w:color="auto"/>
      </w:divBdr>
    </w:div>
    <w:div w:id="1050618820">
      <w:bodyDiv w:val="1"/>
      <w:marLeft w:val="0"/>
      <w:marRight w:val="0"/>
      <w:marTop w:val="0"/>
      <w:marBottom w:val="0"/>
      <w:divBdr>
        <w:top w:val="none" w:sz="0" w:space="0" w:color="auto"/>
        <w:left w:val="none" w:sz="0" w:space="0" w:color="auto"/>
        <w:bottom w:val="none" w:sz="0" w:space="0" w:color="auto"/>
        <w:right w:val="none" w:sz="0" w:space="0" w:color="auto"/>
      </w:divBdr>
    </w:div>
    <w:div w:id="1123379059">
      <w:bodyDiv w:val="1"/>
      <w:marLeft w:val="0"/>
      <w:marRight w:val="0"/>
      <w:marTop w:val="0"/>
      <w:marBottom w:val="0"/>
      <w:divBdr>
        <w:top w:val="none" w:sz="0" w:space="0" w:color="auto"/>
        <w:left w:val="none" w:sz="0" w:space="0" w:color="auto"/>
        <w:bottom w:val="none" w:sz="0" w:space="0" w:color="auto"/>
        <w:right w:val="none" w:sz="0" w:space="0" w:color="auto"/>
      </w:divBdr>
    </w:div>
    <w:div w:id="1153638106">
      <w:bodyDiv w:val="1"/>
      <w:marLeft w:val="0"/>
      <w:marRight w:val="0"/>
      <w:marTop w:val="0"/>
      <w:marBottom w:val="0"/>
      <w:divBdr>
        <w:top w:val="none" w:sz="0" w:space="0" w:color="auto"/>
        <w:left w:val="none" w:sz="0" w:space="0" w:color="auto"/>
        <w:bottom w:val="none" w:sz="0" w:space="0" w:color="auto"/>
        <w:right w:val="none" w:sz="0" w:space="0" w:color="auto"/>
      </w:divBdr>
    </w:div>
    <w:div w:id="1171410438">
      <w:bodyDiv w:val="1"/>
      <w:marLeft w:val="0"/>
      <w:marRight w:val="0"/>
      <w:marTop w:val="0"/>
      <w:marBottom w:val="0"/>
      <w:divBdr>
        <w:top w:val="none" w:sz="0" w:space="0" w:color="auto"/>
        <w:left w:val="none" w:sz="0" w:space="0" w:color="auto"/>
        <w:bottom w:val="none" w:sz="0" w:space="0" w:color="auto"/>
        <w:right w:val="none" w:sz="0" w:space="0" w:color="auto"/>
      </w:divBdr>
    </w:div>
    <w:div w:id="1200823345">
      <w:bodyDiv w:val="1"/>
      <w:marLeft w:val="0"/>
      <w:marRight w:val="0"/>
      <w:marTop w:val="0"/>
      <w:marBottom w:val="0"/>
      <w:divBdr>
        <w:top w:val="none" w:sz="0" w:space="0" w:color="auto"/>
        <w:left w:val="none" w:sz="0" w:space="0" w:color="auto"/>
        <w:bottom w:val="none" w:sz="0" w:space="0" w:color="auto"/>
        <w:right w:val="none" w:sz="0" w:space="0" w:color="auto"/>
      </w:divBdr>
      <w:divsChild>
        <w:div w:id="1217205858">
          <w:marLeft w:val="0"/>
          <w:marRight w:val="0"/>
          <w:marTop w:val="0"/>
          <w:marBottom w:val="0"/>
          <w:divBdr>
            <w:top w:val="none" w:sz="0" w:space="0" w:color="auto"/>
            <w:left w:val="none" w:sz="0" w:space="0" w:color="auto"/>
            <w:bottom w:val="none" w:sz="0" w:space="0" w:color="auto"/>
            <w:right w:val="none" w:sz="0" w:space="0" w:color="auto"/>
          </w:divBdr>
        </w:div>
      </w:divsChild>
    </w:div>
    <w:div w:id="1305232327">
      <w:bodyDiv w:val="1"/>
      <w:marLeft w:val="0"/>
      <w:marRight w:val="0"/>
      <w:marTop w:val="0"/>
      <w:marBottom w:val="0"/>
      <w:divBdr>
        <w:top w:val="none" w:sz="0" w:space="0" w:color="auto"/>
        <w:left w:val="none" w:sz="0" w:space="0" w:color="auto"/>
        <w:bottom w:val="none" w:sz="0" w:space="0" w:color="auto"/>
        <w:right w:val="none" w:sz="0" w:space="0" w:color="auto"/>
      </w:divBdr>
    </w:div>
    <w:div w:id="1309095813">
      <w:bodyDiv w:val="1"/>
      <w:marLeft w:val="0"/>
      <w:marRight w:val="0"/>
      <w:marTop w:val="0"/>
      <w:marBottom w:val="0"/>
      <w:divBdr>
        <w:top w:val="none" w:sz="0" w:space="0" w:color="auto"/>
        <w:left w:val="none" w:sz="0" w:space="0" w:color="auto"/>
        <w:bottom w:val="none" w:sz="0" w:space="0" w:color="auto"/>
        <w:right w:val="none" w:sz="0" w:space="0" w:color="auto"/>
      </w:divBdr>
      <w:divsChild>
        <w:div w:id="1856115071">
          <w:marLeft w:val="0"/>
          <w:marRight w:val="0"/>
          <w:marTop w:val="120"/>
          <w:marBottom w:val="0"/>
          <w:divBdr>
            <w:top w:val="none" w:sz="0" w:space="0" w:color="auto"/>
            <w:left w:val="none" w:sz="0" w:space="0" w:color="auto"/>
            <w:bottom w:val="none" w:sz="0" w:space="0" w:color="auto"/>
            <w:right w:val="none" w:sz="0" w:space="0" w:color="auto"/>
          </w:divBdr>
        </w:div>
      </w:divsChild>
    </w:div>
    <w:div w:id="1319651220">
      <w:bodyDiv w:val="1"/>
      <w:marLeft w:val="0"/>
      <w:marRight w:val="0"/>
      <w:marTop w:val="0"/>
      <w:marBottom w:val="0"/>
      <w:divBdr>
        <w:top w:val="none" w:sz="0" w:space="0" w:color="auto"/>
        <w:left w:val="none" w:sz="0" w:space="0" w:color="auto"/>
        <w:bottom w:val="none" w:sz="0" w:space="0" w:color="auto"/>
        <w:right w:val="none" w:sz="0" w:space="0" w:color="auto"/>
      </w:divBdr>
    </w:div>
    <w:div w:id="1326281085">
      <w:bodyDiv w:val="1"/>
      <w:marLeft w:val="0"/>
      <w:marRight w:val="0"/>
      <w:marTop w:val="0"/>
      <w:marBottom w:val="0"/>
      <w:divBdr>
        <w:top w:val="none" w:sz="0" w:space="0" w:color="auto"/>
        <w:left w:val="none" w:sz="0" w:space="0" w:color="auto"/>
        <w:bottom w:val="none" w:sz="0" w:space="0" w:color="auto"/>
        <w:right w:val="none" w:sz="0" w:space="0" w:color="auto"/>
      </w:divBdr>
    </w:div>
    <w:div w:id="1367028151">
      <w:bodyDiv w:val="1"/>
      <w:marLeft w:val="0"/>
      <w:marRight w:val="0"/>
      <w:marTop w:val="0"/>
      <w:marBottom w:val="0"/>
      <w:divBdr>
        <w:top w:val="none" w:sz="0" w:space="0" w:color="auto"/>
        <w:left w:val="none" w:sz="0" w:space="0" w:color="auto"/>
        <w:bottom w:val="none" w:sz="0" w:space="0" w:color="auto"/>
        <w:right w:val="none" w:sz="0" w:space="0" w:color="auto"/>
      </w:divBdr>
      <w:divsChild>
        <w:div w:id="945113920">
          <w:marLeft w:val="0"/>
          <w:marRight w:val="0"/>
          <w:marTop w:val="120"/>
          <w:marBottom w:val="0"/>
          <w:divBdr>
            <w:top w:val="none" w:sz="0" w:space="0" w:color="auto"/>
            <w:left w:val="none" w:sz="0" w:space="0" w:color="auto"/>
            <w:bottom w:val="none" w:sz="0" w:space="0" w:color="auto"/>
            <w:right w:val="none" w:sz="0" w:space="0" w:color="auto"/>
          </w:divBdr>
        </w:div>
        <w:div w:id="1684286687">
          <w:marLeft w:val="0"/>
          <w:marRight w:val="0"/>
          <w:marTop w:val="120"/>
          <w:marBottom w:val="0"/>
          <w:divBdr>
            <w:top w:val="none" w:sz="0" w:space="0" w:color="auto"/>
            <w:left w:val="none" w:sz="0" w:space="0" w:color="auto"/>
            <w:bottom w:val="none" w:sz="0" w:space="0" w:color="auto"/>
            <w:right w:val="none" w:sz="0" w:space="0" w:color="auto"/>
          </w:divBdr>
        </w:div>
        <w:div w:id="247470218">
          <w:marLeft w:val="0"/>
          <w:marRight w:val="0"/>
          <w:marTop w:val="120"/>
          <w:marBottom w:val="0"/>
          <w:divBdr>
            <w:top w:val="none" w:sz="0" w:space="0" w:color="auto"/>
            <w:left w:val="none" w:sz="0" w:space="0" w:color="auto"/>
            <w:bottom w:val="none" w:sz="0" w:space="0" w:color="auto"/>
            <w:right w:val="none" w:sz="0" w:space="0" w:color="auto"/>
          </w:divBdr>
        </w:div>
        <w:div w:id="59836398">
          <w:marLeft w:val="0"/>
          <w:marRight w:val="0"/>
          <w:marTop w:val="120"/>
          <w:marBottom w:val="0"/>
          <w:divBdr>
            <w:top w:val="none" w:sz="0" w:space="0" w:color="auto"/>
            <w:left w:val="none" w:sz="0" w:space="0" w:color="auto"/>
            <w:bottom w:val="none" w:sz="0" w:space="0" w:color="auto"/>
            <w:right w:val="none" w:sz="0" w:space="0" w:color="auto"/>
          </w:divBdr>
        </w:div>
        <w:div w:id="888541688">
          <w:marLeft w:val="0"/>
          <w:marRight w:val="0"/>
          <w:marTop w:val="0"/>
          <w:marBottom w:val="192"/>
          <w:divBdr>
            <w:top w:val="none" w:sz="0" w:space="0" w:color="auto"/>
            <w:left w:val="none" w:sz="0" w:space="0" w:color="auto"/>
            <w:bottom w:val="none" w:sz="0" w:space="0" w:color="auto"/>
            <w:right w:val="none" w:sz="0" w:space="0" w:color="auto"/>
          </w:divBdr>
        </w:div>
      </w:divsChild>
    </w:div>
    <w:div w:id="1507937271">
      <w:bodyDiv w:val="1"/>
      <w:marLeft w:val="0"/>
      <w:marRight w:val="0"/>
      <w:marTop w:val="0"/>
      <w:marBottom w:val="0"/>
      <w:divBdr>
        <w:top w:val="none" w:sz="0" w:space="0" w:color="auto"/>
        <w:left w:val="none" w:sz="0" w:space="0" w:color="auto"/>
        <w:bottom w:val="none" w:sz="0" w:space="0" w:color="auto"/>
        <w:right w:val="none" w:sz="0" w:space="0" w:color="auto"/>
      </w:divBdr>
    </w:div>
    <w:div w:id="1527711749">
      <w:bodyDiv w:val="1"/>
      <w:marLeft w:val="0"/>
      <w:marRight w:val="0"/>
      <w:marTop w:val="0"/>
      <w:marBottom w:val="0"/>
      <w:divBdr>
        <w:top w:val="none" w:sz="0" w:space="0" w:color="auto"/>
        <w:left w:val="none" w:sz="0" w:space="0" w:color="auto"/>
        <w:bottom w:val="none" w:sz="0" w:space="0" w:color="auto"/>
        <w:right w:val="none" w:sz="0" w:space="0" w:color="auto"/>
      </w:divBdr>
    </w:div>
    <w:div w:id="1577014067">
      <w:bodyDiv w:val="1"/>
      <w:marLeft w:val="0"/>
      <w:marRight w:val="0"/>
      <w:marTop w:val="0"/>
      <w:marBottom w:val="0"/>
      <w:divBdr>
        <w:top w:val="none" w:sz="0" w:space="0" w:color="auto"/>
        <w:left w:val="none" w:sz="0" w:space="0" w:color="auto"/>
        <w:bottom w:val="none" w:sz="0" w:space="0" w:color="auto"/>
        <w:right w:val="none" w:sz="0" w:space="0" w:color="auto"/>
      </w:divBdr>
    </w:div>
    <w:div w:id="1617827075">
      <w:bodyDiv w:val="1"/>
      <w:marLeft w:val="0"/>
      <w:marRight w:val="0"/>
      <w:marTop w:val="0"/>
      <w:marBottom w:val="0"/>
      <w:divBdr>
        <w:top w:val="none" w:sz="0" w:space="0" w:color="auto"/>
        <w:left w:val="none" w:sz="0" w:space="0" w:color="auto"/>
        <w:bottom w:val="none" w:sz="0" w:space="0" w:color="auto"/>
        <w:right w:val="none" w:sz="0" w:space="0" w:color="auto"/>
      </w:divBdr>
    </w:div>
    <w:div w:id="1617984114">
      <w:bodyDiv w:val="1"/>
      <w:marLeft w:val="0"/>
      <w:marRight w:val="0"/>
      <w:marTop w:val="0"/>
      <w:marBottom w:val="0"/>
      <w:divBdr>
        <w:top w:val="none" w:sz="0" w:space="0" w:color="auto"/>
        <w:left w:val="none" w:sz="0" w:space="0" w:color="auto"/>
        <w:bottom w:val="none" w:sz="0" w:space="0" w:color="auto"/>
        <w:right w:val="none" w:sz="0" w:space="0" w:color="auto"/>
      </w:divBdr>
      <w:divsChild>
        <w:div w:id="344136039">
          <w:marLeft w:val="0"/>
          <w:marRight w:val="0"/>
          <w:marTop w:val="120"/>
          <w:marBottom w:val="0"/>
          <w:divBdr>
            <w:top w:val="none" w:sz="0" w:space="0" w:color="auto"/>
            <w:left w:val="none" w:sz="0" w:space="0" w:color="auto"/>
            <w:bottom w:val="none" w:sz="0" w:space="0" w:color="auto"/>
            <w:right w:val="none" w:sz="0" w:space="0" w:color="auto"/>
          </w:divBdr>
        </w:div>
        <w:div w:id="567882201">
          <w:marLeft w:val="0"/>
          <w:marRight w:val="0"/>
          <w:marTop w:val="120"/>
          <w:marBottom w:val="0"/>
          <w:divBdr>
            <w:top w:val="none" w:sz="0" w:space="0" w:color="auto"/>
            <w:left w:val="none" w:sz="0" w:space="0" w:color="auto"/>
            <w:bottom w:val="none" w:sz="0" w:space="0" w:color="auto"/>
            <w:right w:val="none" w:sz="0" w:space="0" w:color="auto"/>
          </w:divBdr>
        </w:div>
        <w:div w:id="1690568024">
          <w:marLeft w:val="0"/>
          <w:marRight w:val="0"/>
          <w:marTop w:val="120"/>
          <w:marBottom w:val="0"/>
          <w:divBdr>
            <w:top w:val="none" w:sz="0" w:space="0" w:color="auto"/>
            <w:left w:val="none" w:sz="0" w:space="0" w:color="auto"/>
            <w:bottom w:val="none" w:sz="0" w:space="0" w:color="auto"/>
            <w:right w:val="none" w:sz="0" w:space="0" w:color="auto"/>
          </w:divBdr>
        </w:div>
        <w:div w:id="310838438">
          <w:marLeft w:val="0"/>
          <w:marRight w:val="0"/>
          <w:marTop w:val="120"/>
          <w:marBottom w:val="0"/>
          <w:divBdr>
            <w:top w:val="none" w:sz="0" w:space="0" w:color="auto"/>
            <w:left w:val="none" w:sz="0" w:space="0" w:color="auto"/>
            <w:bottom w:val="none" w:sz="0" w:space="0" w:color="auto"/>
            <w:right w:val="none" w:sz="0" w:space="0" w:color="auto"/>
          </w:divBdr>
        </w:div>
        <w:div w:id="1795366845">
          <w:marLeft w:val="0"/>
          <w:marRight w:val="0"/>
          <w:marTop w:val="120"/>
          <w:marBottom w:val="0"/>
          <w:divBdr>
            <w:top w:val="none" w:sz="0" w:space="0" w:color="auto"/>
            <w:left w:val="none" w:sz="0" w:space="0" w:color="auto"/>
            <w:bottom w:val="none" w:sz="0" w:space="0" w:color="auto"/>
            <w:right w:val="none" w:sz="0" w:space="0" w:color="auto"/>
          </w:divBdr>
        </w:div>
        <w:div w:id="909385164">
          <w:marLeft w:val="0"/>
          <w:marRight w:val="0"/>
          <w:marTop w:val="120"/>
          <w:marBottom w:val="0"/>
          <w:divBdr>
            <w:top w:val="none" w:sz="0" w:space="0" w:color="auto"/>
            <w:left w:val="none" w:sz="0" w:space="0" w:color="auto"/>
            <w:bottom w:val="none" w:sz="0" w:space="0" w:color="auto"/>
            <w:right w:val="none" w:sz="0" w:space="0" w:color="auto"/>
          </w:divBdr>
        </w:div>
        <w:div w:id="715734910">
          <w:marLeft w:val="0"/>
          <w:marRight w:val="0"/>
          <w:marTop w:val="120"/>
          <w:marBottom w:val="0"/>
          <w:divBdr>
            <w:top w:val="none" w:sz="0" w:space="0" w:color="auto"/>
            <w:left w:val="none" w:sz="0" w:space="0" w:color="auto"/>
            <w:bottom w:val="none" w:sz="0" w:space="0" w:color="auto"/>
            <w:right w:val="none" w:sz="0" w:space="0" w:color="auto"/>
          </w:divBdr>
        </w:div>
      </w:divsChild>
    </w:div>
    <w:div w:id="1829981718">
      <w:bodyDiv w:val="1"/>
      <w:marLeft w:val="0"/>
      <w:marRight w:val="0"/>
      <w:marTop w:val="0"/>
      <w:marBottom w:val="0"/>
      <w:divBdr>
        <w:top w:val="none" w:sz="0" w:space="0" w:color="auto"/>
        <w:left w:val="none" w:sz="0" w:space="0" w:color="auto"/>
        <w:bottom w:val="none" w:sz="0" w:space="0" w:color="auto"/>
        <w:right w:val="none" w:sz="0" w:space="0" w:color="auto"/>
      </w:divBdr>
    </w:div>
    <w:div w:id="1830555772">
      <w:bodyDiv w:val="1"/>
      <w:marLeft w:val="0"/>
      <w:marRight w:val="0"/>
      <w:marTop w:val="0"/>
      <w:marBottom w:val="0"/>
      <w:divBdr>
        <w:top w:val="none" w:sz="0" w:space="0" w:color="auto"/>
        <w:left w:val="none" w:sz="0" w:space="0" w:color="auto"/>
        <w:bottom w:val="none" w:sz="0" w:space="0" w:color="auto"/>
        <w:right w:val="none" w:sz="0" w:space="0" w:color="auto"/>
      </w:divBdr>
    </w:div>
    <w:div w:id="1917472105">
      <w:bodyDiv w:val="1"/>
      <w:marLeft w:val="0"/>
      <w:marRight w:val="0"/>
      <w:marTop w:val="0"/>
      <w:marBottom w:val="0"/>
      <w:divBdr>
        <w:top w:val="none" w:sz="0" w:space="0" w:color="auto"/>
        <w:left w:val="none" w:sz="0" w:space="0" w:color="auto"/>
        <w:bottom w:val="none" w:sz="0" w:space="0" w:color="auto"/>
        <w:right w:val="none" w:sz="0" w:space="0" w:color="auto"/>
      </w:divBdr>
    </w:div>
    <w:div w:id="1967081066">
      <w:bodyDiv w:val="1"/>
      <w:marLeft w:val="0"/>
      <w:marRight w:val="0"/>
      <w:marTop w:val="0"/>
      <w:marBottom w:val="0"/>
      <w:divBdr>
        <w:top w:val="none" w:sz="0" w:space="0" w:color="auto"/>
        <w:left w:val="none" w:sz="0" w:space="0" w:color="auto"/>
        <w:bottom w:val="none" w:sz="0" w:space="0" w:color="auto"/>
        <w:right w:val="none" w:sz="0" w:space="0" w:color="auto"/>
      </w:divBdr>
      <w:divsChild>
        <w:div w:id="1734159327">
          <w:marLeft w:val="0"/>
          <w:marRight w:val="0"/>
          <w:marTop w:val="0"/>
          <w:marBottom w:val="48"/>
          <w:divBdr>
            <w:top w:val="none" w:sz="0" w:space="0" w:color="auto"/>
            <w:left w:val="none" w:sz="0" w:space="0" w:color="auto"/>
            <w:bottom w:val="none" w:sz="0" w:space="0" w:color="auto"/>
            <w:right w:val="none" w:sz="0" w:space="0" w:color="auto"/>
          </w:divBdr>
          <w:divsChild>
            <w:div w:id="2084908715">
              <w:marLeft w:val="560"/>
              <w:marRight w:val="0"/>
              <w:marTop w:val="0"/>
              <w:marBottom w:val="0"/>
              <w:divBdr>
                <w:top w:val="none" w:sz="0" w:space="0" w:color="auto"/>
                <w:left w:val="none" w:sz="0" w:space="0" w:color="auto"/>
                <w:bottom w:val="none" w:sz="0" w:space="0" w:color="auto"/>
                <w:right w:val="none" w:sz="0" w:space="0" w:color="auto"/>
              </w:divBdr>
            </w:div>
          </w:divsChild>
        </w:div>
        <w:div w:id="1395855544">
          <w:marLeft w:val="0"/>
          <w:marRight w:val="0"/>
          <w:marTop w:val="0"/>
          <w:marBottom w:val="0"/>
          <w:divBdr>
            <w:top w:val="none" w:sz="0" w:space="0" w:color="auto"/>
            <w:left w:val="none" w:sz="0" w:space="0" w:color="auto"/>
            <w:bottom w:val="none" w:sz="0" w:space="0" w:color="auto"/>
            <w:right w:val="none" w:sz="0" w:space="0" w:color="auto"/>
          </w:divBdr>
          <w:divsChild>
            <w:div w:id="239563850">
              <w:marLeft w:val="560"/>
              <w:marRight w:val="0"/>
              <w:marTop w:val="0"/>
              <w:marBottom w:val="0"/>
              <w:divBdr>
                <w:top w:val="none" w:sz="0" w:space="0" w:color="auto"/>
                <w:left w:val="none" w:sz="0" w:space="0" w:color="auto"/>
                <w:bottom w:val="none" w:sz="0" w:space="0" w:color="auto"/>
                <w:right w:val="none" w:sz="0" w:space="0" w:color="auto"/>
              </w:divBdr>
            </w:div>
          </w:divsChild>
        </w:div>
        <w:div w:id="1895849462">
          <w:marLeft w:val="560"/>
          <w:marRight w:val="0"/>
          <w:marTop w:val="0"/>
          <w:marBottom w:val="96"/>
          <w:divBdr>
            <w:top w:val="none" w:sz="0" w:space="0" w:color="auto"/>
            <w:left w:val="none" w:sz="0" w:space="0" w:color="auto"/>
            <w:bottom w:val="none" w:sz="0" w:space="0" w:color="auto"/>
            <w:right w:val="none" w:sz="0" w:space="0" w:color="auto"/>
          </w:divBdr>
        </w:div>
        <w:div w:id="106242842">
          <w:marLeft w:val="0"/>
          <w:marRight w:val="0"/>
          <w:marTop w:val="0"/>
          <w:marBottom w:val="0"/>
          <w:divBdr>
            <w:top w:val="none" w:sz="0" w:space="0" w:color="auto"/>
            <w:left w:val="none" w:sz="0" w:space="0" w:color="auto"/>
            <w:bottom w:val="none" w:sz="0" w:space="0" w:color="auto"/>
            <w:right w:val="none" w:sz="0" w:space="0" w:color="auto"/>
          </w:divBdr>
          <w:divsChild>
            <w:div w:id="1466195711">
              <w:marLeft w:val="560"/>
              <w:marRight w:val="0"/>
              <w:marTop w:val="0"/>
              <w:marBottom w:val="0"/>
              <w:divBdr>
                <w:top w:val="none" w:sz="0" w:space="0" w:color="auto"/>
                <w:left w:val="none" w:sz="0" w:space="0" w:color="auto"/>
                <w:bottom w:val="none" w:sz="0" w:space="0" w:color="auto"/>
                <w:right w:val="none" w:sz="0" w:space="0" w:color="auto"/>
              </w:divBdr>
            </w:div>
          </w:divsChild>
        </w:div>
        <w:div w:id="1764373572">
          <w:marLeft w:val="0"/>
          <w:marRight w:val="0"/>
          <w:marTop w:val="0"/>
          <w:marBottom w:val="48"/>
          <w:divBdr>
            <w:top w:val="none" w:sz="0" w:space="0" w:color="auto"/>
            <w:left w:val="none" w:sz="0" w:space="0" w:color="auto"/>
            <w:bottom w:val="none" w:sz="0" w:space="0" w:color="auto"/>
            <w:right w:val="none" w:sz="0" w:space="0" w:color="auto"/>
          </w:divBdr>
          <w:divsChild>
            <w:div w:id="798456193">
              <w:marLeft w:val="560"/>
              <w:marRight w:val="0"/>
              <w:marTop w:val="0"/>
              <w:marBottom w:val="0"/>
              <w:divBdr>
                <w:top w:val="none" w:sz="0" w:space="0" w:color="auto"/>
                <w:left w:val="none" w:sz="0" w:space="0" w:color="auto"/>
                <w:bottom w:val="none" w:sz="0" w:space="0" w:color="auto"/>
                <w:right w:val="none" w:sz="0" w:space="0" w:color="auto"/>
              </w:divBdr>
            </w:div>
          </w:divsChild>
        </w:div>
        <w:div w:id="1801804624">
          <w:marLeft w:val="0"/>
          <w:marRight w:val="0"/>
          <w:marTop w:val="0"/>
          <w:marBottom w:val="48"/>
          <w:divBdr>
            <w:top w:val="none" w:sz="0" w:space="0" w:color="auto"/>
            <w:left w:val="none" w:sz="0" w:space="0" w:color="auto"/>
            <w:bottom w:val="none" w:sz="0" w:space="0" w:color="auto"/>
            <w:right w:val="none" w:sz="0" w:space="0" w:color="auto"/>
          </w:divBdr>
          <w:divsChild>
            <w:div w:id="567956388">
              <w:marLeft w:val="560"/>
              <w:marRight w:val="0"/>
              <w:marTop w:val="0"/>
              <w:marBottom w:val="0"/>
              <w:divBdr>
                <w:top w:val="none" w:sz="0" w:space="0" w:color="auto"/>
                <w:left w:val="none" w:sz="0" w:space="0" w:color="auto"/>
                <w:bottom w:val="none" w:sz="0" w:space="0" w:color="auto"/>
                <w:right w:val="none" w:sz="0" w:space="0" w:color="auto"/>
              </w:divBdr>
            </w:div>
          </w:divsChild>
        </w:div>
        <w:div w:id="1149322137">
          <w:marLeft w:val="0"/>
          <w:marRight w:val="0"/>
          <w:marTop w:val="0"/>
          <w:marBottom w:val="0"/>
          <w:divBdr>
            <w:top w:val="none" w:sz="0" w:space="0" w:color="auto"/>
            <w:left w:val="none" w:sz="0" w:space="0" w:color="auto"/>
            <w:bottom w:val="none" w:sz="0" w:space="0" w:color="auto"/>
            <w:right w:val="none" w:sz="0" w:space="0" w:color="auto"/>
          </w:divBdr>
          <w:divsChild>
            <w:div w:id="770010648">
              <w:marLeft w:val="560"/>
              <w:marRight w:val="0"/>
              <w:marTop w:val="0"/>
              <w:marBottom w:val="0"/>
              <w:divBdr>
                <w:top w:val="none" w:sz="0" w:space="0" w:color="auto"/>
                <w:left w:val="none" w:sz="0" w:space="0" w:color="auto"/>
                <w:bottom w:val="none" w:sz="0" w:space="0" w:color="auto"/>
                <w:right w:val="none" w:sz="0" w:space="0" w:color="auto"/>
              </w:divBdr>
            </w:div>
          </w:divsChild>
        </w:div>
        <w:div w:id="1910537299">
          <w:marLeft w:val="560"/>
          <w:marRight w:val="0"/>
          <w:marTop w:val="0"/>
          <w:marBottom w:val="96"/>
          <w:divBdr>
            <w:top w:val="none" w:sz="0" w:space="0" w:color="auto"/>
            <w:left w:val="none" w:sz="0" w:space="0" w:color="auto"/>
            <w:bottom w:val="none" w:sz="0" w:space="0" w:color="auto"/>
            <w:right w:val="none" w:sz="0" w:space="0" w:color="auto"/>
          </w:divBdr>
        </w:div>
        <w:div w:id="1418668658">
          <w:marLeft w:val="0"/>
          <w:marRight w:val="0"/>
          <w:marTop w:val="0"/>
          <w:marBottom w:val="48"/>
          <w:divBdr>
            <w:top w:val="none" w:sz="0" w:space="0" w:color="auto"/>
            <w:left w:val="none" w:sz="0" w:space="0" w:color="auto"/>
            <w:bottom w:val="none" w:sz="0" w:space="0" w:color="auto"/>
            <w:right w:val="none" w:sz="0" w:space="0" w:color="auto"/>
          </w:divBdr>
          <w:divsChild>
            <w:div w:id="601572879">
              <w:marLeft w:val="560"/>
              <w:marRight w:val="0"/>
              <w:marTop w:val="0"/>
              <w:marBottom w:val="0"/>
              <w:divBdr>
                <w:top w:val="none" w:sz="0" w:space="0" w:color="auto"/>
                <w:left w:val="none" w:sz="0" w:space="0" w:color="auto"/>
                <w:bottom w:val="none" w:sz="0" w:space="0" w:color="auto"/>
                <w:right w:val="none" w:sz="0" w:space="0" w:color="auto"/>
              </w:divBdr>
            </w:div>
          </w:divsChild>
        </w:div>
        <w:div w:id="152380361">
          <w:marLeft w:val="0"/>
          <w:marRight w:val="0"/>
          <w:marTop w:val="0"/>
          <w:marBottom w:val="48"/>
          <w:divBdr>
            <w:top w:val="none" w:sz="0" w:space="0" w:color="auto"/>
            <w:left w:val="none" w:sz="0" w:space="0" w:color="auto"/>
            <w:bottom w:val="none" w:sz="0" w:space="0" w:color="auto"/>
            <w:right w:val="none" w:sz="0" w:space="0" w:color="auto"/>
          </w:divBdr>
          <w:divsChild>
            <w:div w:id="1930381604">
              <w:marLeft w:val="560"/>
              <w:marRight w:val="0"/>
              <w:marTop w:val="0"/>
              <w:marBottom w:val="0"/>
              <w:divBdr>
                <w:top w:val="none" w:sz="0" w:space="0" w:color="auto"/>
                <w:left w:val="none" w:sz="0" w:space="0" w:color="auto"/>
                <w:bottom w:val="none" w:sz="0" w:space="0" w:color="auto"/>
                <w:right w:val="none" w:sz="0" w:space="0" w:color="auto"/>
              </w:divBdr>
            </w:div>
          </w:divsChild>
        </w:div>
        <w:div w:id="956448142">
          <w:marLeft w:val="0"/>
          <w:marRight w:val="0"/>
          <w:marTop w:val="0"/>
          <w:marBottom w:val="0"/>
          <w:divBdr>
            <w:top w:val="none" w:sz="0" w:space="0" w:color="auto"/>
            <w:left w:val="none" w:sz="0" w:space="0" w:color="auto"/>
            <w:bottom w:val="none" w:sz="0" w:space="0" w:color="auto"/>
            <w:right w:val="none" w:sz="0" w:space="0" w:color="auto"/>
          </w:divBdr>
          <w:divsChild>
            <w:div w:id="1768965516">
              <w:marLeft w:val="560"/>
              <w:marRight w:val="0"/>
              <w:marTop w:val="0"/>
              <w:marBottom w:val="0"/>
              <w:divBdr>
                <w:top w:val="none" w:sz="0" w:space="0" w:color="auto"/>
                <w:left w:val="none" w:sz="0" w:space="0" w:color="auto"/>
                <w:bottom w:val="none" w:sz="0" w:space="0" w:color="auto"/>
                <w:right w:val="none" w:sz="0" w:space="0" w:color="auto"/>
              </w:divBdr>
            </w:div>
          </w:divsChild>
        </w:div>
        <w:div w:id="1689334403">
          <w:marLeft w:val="0"/>
          <w:marRight w:val="0"/>
          <w:marTop w:val="0"/>
          <w:marBottom w:val="48"/>
          <w:divBdr>
            <w:top w:val="none" w:sz="0" w:space="0" w:color="auto"/>
            <w:left w:val="none" w:sz="0" w:space="0" w:color="auto"/>
            <w:bottom w:val="none" w:sz="0" w:space="0" w:color="auto"/>
            <w:right w:val="none" w:sz="0" w:space="0" w:color="auto"/>
          </w:divBdr>
          <w:divsChild>
            <w:div w:id="421682599">
              <w:marLeft w:val="560"/>
              <w:marRight w:val="0"/>
              <w:marTop w:val="0"/>
              <w:marBottom w:val="0"/>
              <w:divBdr>
                <w:top w:val="none" w:sz="0" w:space="0" w:color="auto"/>
                <w:left w:val="none" w:sz="0" w:space="0" w:color="auto"/>
                <w:bottom w:val="none" w:sz="0" w:space="0" w:color="auto"/>
                <w:right w:val="none" w:sz="0" w:space="0" w:color="auto"/>
              </w:divBdr>
            </w:div>
          </w:divsChild>
        </w:div>
        <w:div w:id="1227489645">
          <w:marLeft w:val="0"/>
          <w:marRight w:val="0"/>
          <w:marTop w:val="0"/>
          <w:marBottom w:val="48"/>
          <w:divBdr>
            <w:top w:val="none" w:sz="0" w:space="0" w:color="auto"/>
            <w:left w:val="none" w:sz="0" w:space="0" w:color="auto"/>
            <w:bottom w:val="none" w:sz="0" w:space="0" w:color="auto"/>
            <w:right w:val="none" w:sz="0" w:space="0" w:color="auto"/>
          </w:divBdr>
          <w:divsChild>
            <w:div w:id="1929188922">
              <w:marLeft w:val="560"/>
              <w:marRight w:val="0"/>
              <w:marTop w:val="0"/>
              <w:marBottom w:val="0"/>
              <w:divBdr>
                <w:top w:val="none" w:sz="0" w:space="0" w:color="auto"/>
                <w:left w:val="none" w:sz="0" w:space="0" w:color="auto"/>
                <w:bottom w:val="none" w:sz="0" w:space="0" w:color="auto"/>
                <w:right w:val="none" w:sz="0" w:space="0" w:color="auto"/>
              </w:divBdr>
            </w:div>
          </w:divsChild>
        </w:div>
        <w:div w:id="1801069965">
          <w:marLeft w:val="0"/>
          <w:marRight w:val="0"/>
          <w:marTop w:val="0"/>
          <w:marBottom w:val="0"/>
          <w:divBdr>
            <w:top w:val="none" w:sz="0" w:space="0" w:color="auto"/>
            <w:left w:val="none" w:sz="0" w:space="0" w:color="auto"/>
            <w:bottom w:val="none" w:sz="0" w:space="0" w:color="auto"/>
            <w:right w:val="none" w:sz="0" w:space="0" w:color="auto"/>
          </w:divBdr>
          <w:divsChild>
            <w:div w:id="1294096766">
              <w:marLeft w:val="560"/>
              <w:marRight w:val="0"/>
              <w:marTop w:val="0"/>
              <w:marBottom w:val="0"/>
              <w:divBdr>
                <w:top w:val="none" w:sz="0" w:space="0" w:color="auto"/>
                <w:left w:val="none" w:sz="0" w:space="0" w:color="auto"/>
                <w:bottom w:val="none" w:sz="0" w:space="0" w:color="auto"/>
                <w:right w:val="none" w:sz="0" w:space="0" w:color="auto"/>
              </w:divBdr>
            </w:div>
          </w:divsChild>
        </w:div>
        <w:div w:id="333916550">
          <w:marLeft w:val="0"/>
          <w:marRight w:val="0"/>
          <w:marTop w:val="0"/>
          <w:marBottom w:val="0"/>
          <w:divBdr>
            <w:top w:val="none" w:sz="0" w:space="0" w:color="auto"/>
            <w:left w:val="none" w:sz="0" w:space="0" w:color="auto"/>
            <w:bottom w:val="none" w:sz="0" w:space="0" w:color="auto"/>
            <w:right w:val="none" w:sz="0" w:space="0" w:color="auto"/>
          </w:divBdr>
          <w:divsChild>
            <w:div w:id="761295624">
              <w:marLeft w:val="560"/>
              <w:marRight w:val="0"/>
              <w:marTop w:val="0"/>
              <w:marBottom w:val="0"/>
              <w:divBdr>
                <w:top w:val="none" w:sz="0" w:space="0" w:color="auto"/>
                <w:left w:val="none" w:sz="0" w:space="0" w:color="auto"/>
                <w:bottom w:val="none" w:sz="0" w:space="0" w:color="auto"/>
                <w:right w:val="none" w:sz="0" w:space="0" w:color="auto"/>
              </w:divBdr>
            </w:div>
          </w:divsChild>
        </w:div>
        <w:div w:id="490562523">
          <w:marLeft w:val="0"/>
          <w:marRight w:val="0"/>
          <w:marTop w:val="0"/>
          <w:marBottom w:val="0"/>
          <w:divBdr>
            <w:top w:val="none" w:sz="0" w:space="0" w:color="auto"/>
            <w:left w:val="none" w:sz="0" w:space="0" w:color="auto"/>
            <w:bottom w:val="none" w:sz="0" w:space="0" w:color="auto"/>
            <w:right w:val="none" w:sz="0" w:space="0" w:color="auto"/>
          </w:divBdr>
          <w:divsChild>
            <w:div w:id="2142574661">
              <w:marLeft w:val="560"/>
              <w:marRight w:val="0"/>
              <w:marTop w:val="0"/>
              <w:marBottom w:val="0"/>
              <w:divBdr>
                <w:top w:val="none" w:sz="0" w:space="0" w:color="auto"/>
                <w:left w:val="none" w:sz="0" w:space="0" w:color="auto"/>
                <w:bottom w:val="none" w:sz="0" w:space="0" w:color="auto"/>
                <w:right w:val="none" w:sz="0" w:space="0" w:color="auto"/>
              </w:divBdr>
            </w:div>
          </w:divsChild>
        </w:div>
        <w:div w:id="1747996989">
          <w:marLeft w:val="0"/>
          <w:marRight w:val="0"/>
          <w:marTop w:val="0"/>
          <w:marBottom w:val="48"/>
          <w:divBdr>
            <w:top w:val="none" w:sz="0" w:space="0" w:color="auto"/>
            <w:left w:val="none" w:sz="0" w:space="0" w:color="auto"/>
            <w:bottom w:val="none" w:sz="0" w:space="0" w:color="auto"/>
            <w:right w:val="none" w:sz="0" w:space="0" w:color="auto"/>
          </w:divBdr>
          <w:divsChild>
            <w:div w:id="1655452074">
              <w:marLeft w:val="560"/>
              <w:marRight w:val="0"/>
              <w:marTop w:val="0"/>
              <w:marBottom w:val="0"/>
              <w:divBdr>
                <w:top w:val="none" w:sz="0" w:space="0" w:color="auto"/>
                <w:left w:val="none" w:sz="0" w:space="0" w:color="auto"/>
                <w:bottom w:val="none" w:sz="0" w:space="0" w:color="auto"/>
                <w:right w:val="none" w:sz="0" w:space="0" w:color="auto"/>
              </w:divBdr>
            </w:div>
          </w:divsChild>
        </w:div>
        <w:div w:id="1279947589">
          <w:marLeft w:val="0"/>
          <w:marRight w:val="0"/>
          <w:marTop w:val="0"/>
          <w:marBottom w:val="0"/>
          <w:divBdr>
            <w:top w:val="none" w:sz="0" w:space="0" w:color="auto"/>
            <w:left w:val="none" w:sz="0" w:space="0" w:color="auto"/>
            <w:bottom w:val="none" w:sz="0" w:space="0" w:color="auto"/>
            <w:right w:val="none" w:sz="0" w:space="0" w:color="auto"/>
          </w:divBdr>
          <w:divsChild>
            <w:div w:id="631903068">
              <w:marLeft w:val="560"/>
              <w:marRight w:val="0"/>
              <w:marTop w:val="0"/>
              <w:marBottom w:val="0"/>
              <w:divBdr>
                <w:top w:val="none" w:sz="0" w:space="0" w:color="auto"/>
                <w:left w:val="none" w:sz="0" w:space="0" w:color="auto"/>
                <w:bottom w:val="none" w:sz="0" w:space="0" w:color="auto"/>
                <w:right w:val="none" w:sz="0" w:space="0" w:color="auto"/>
              </w:divBdr>
            </w:div>
          </w:divsChild>
        </w:div>
        <w:div w:id="1086996544">
          <w:marLeft w:val="560"/>
          <w:marRight w:val="0"/>
          <w:marTop w:val="0"/>
          <w:marBottom w:val="96"/>
          <w:divBdr>
            <w:top w:val="none" w:sz="0" w:space="0" w:color="auto"/>
            <w:left w:val="none" w:sz="0" w:space="0" w:color="auto"/>
            <w:bottom w:val="none" w:sz="0" w:space="0" w:color="auto"/>
            <w:right w:val="none" w:sz="0" w:space="0" w:color="auto"/>
          </w:divBdr>
        </w:div>
      </w:divsChild>
    </w:div>
    <w:div w:id="2038962934">
      <w:bodyDiv w:val="1"/>
      <w:marLeft w:val="0"/>
      <w:marRight w:val="0"/>
      <w:marTop w:val="0"/>
      <w:marBottom w:val="0"/>
      <w:divBdr>
        <w:top w:val="none" w:sz="0" w:space="0" w:color="auto"/>
        <w:left w:val="none" w:sz="0" w:space="0" w:color="auto"/>
        <w:bottom w:val="none" w:sz="0" w:space="0" w:color="auto"/>
        <w:right w:val="none" w:sz="0" w:space="0" w:color="auto"/>
      </w:divBdr>
      <w:divsChild>
        <w:div w:id="1882668667">
          <w:marLeft w:val="0"/>
          <w:marRight w:val="0"/>
          <w:marTop w:val="0"/>
          <w:marBottom w:val="0"/>
          <w:divBdr>
            <w:top w:val="none" w:sz="0" w:space="0" w:color="auto"/>
            <w:left w:val="none" w:sz="0" w:space="0" w:color="auto"/>
            <w:bottom w:val="none" w:sz="0" w:space="0" w:color="auto"/>
            <w:right w:val="none" w:sz="0" w:space="0" w:color="auto"/>
          </w:divBdr>
          <w:divsChild>
            <w:div w:id="1521427194">
              <w:marLeft w:val="560"/>
              <w:marRight w:val="0"/>
              <w:marTop w:val="0"/>
              <w:marBottom w:val="0"/>
              <w:divBdr>
                <w:top w:val="none" w:sz="0" w:space="0" w:color="auto"/>
                <w:left w:val="none" w:sz="0" w:space="0" w:color="auto"/>
                <w:bottom w:val="none" w:sz="0" w:space="0" w:color="auto"/>
                <w:right w:val="none" w:sz="0" w:space="0" w:color="auto"/>
              </w:divBdr>
            </w:div>
          </w:divsChild>
        </w:div>
        <w:div w:id="2061786160">
          <w:marLeft w:val="0"/>
          <w:marRight w:val="0"/>
          <w:marTop w:val="0"/>
          <w:marBottom w:val="0"/>
          <w:divBdr>
            <w:top w:val="none" w:sz="0" w:space="0" w:color="auto"/>
            <w:left w:val="none" w:sz="0" w:space="0" w:color="auto"/>
            <w:bottom w:val="none" w:sz="0" w:space="0" w:color="auto"/>
            <w:right w:val="none" w:sz="0" w:space="0" w:color="auto"/>
          </w:divBdr>
          <w:divsChild>
            <w:div w:id="120073332">
              <w:marLeft w:val="560"/>
              <w:marRight w:val="0"/>
              <w:marTop w:val="0"/>
              <w:marBottom w:val="0"/>
              <w:divBdr>
                <w:top w:val="none" w:sz="0" w:space="0" w:color="auto"/>
                <w:left w:val="none" w:sz="0" w:space="0" w:color="auto"/>
                <w:bottom w:val="none" w:sz="0" w:space="0" w:color="auto"/>
                <w:right w:val="none" w:sz="0" w:space="0" w:color="auto"/>
              </w:divBdr>
            </w:div>
          </w:divsChild>
        </w:div>
        <w:div w:id="365257677">
          <w:marLeft w:val="0"/>
          <w:marRight w:val="0"/>
          <w:marTop w:val="0"/>
          <w:marBottom w:val="0"/>
          <w:divBdr>
            <w:top w:val="none" w:sz="0" w:space="0" w:color="auto"/>
            <w:left w:val="none" w:sz="0" w:space="0" w:color="auto"/>
            <w:bottom w:val="none" w:sz="0" w:space="0" w:color="auto"/>
            <w:right w:val="none" w:sz="0" w:space="0" w:color="auto"/>
          </w:divBdr>
          <w:divsChild>
            <w:div w:id="935868053">
              <w:marLeft w:val="560"/>
              <w:marRight w:val="0"/>
              <w:marTop w:val="0"/>
              <w:marBottom w:val="0"/>
              <w:divBdr>
                <w:top w:val="none" w:sz="0" w:space="0" w:color="auto"/>
                <w:left w:val="none" w:sz="0" w:space="0" w:color="auto"/>
                <w:bottom w:val="none" w:sz="0" w:space="0" w:color="auto"/>
                <w:right w:val="none" w:sz="0" w:space="0" w:color="auto"/>
              </w:divBdr>
            </w:div>
          </w:divsChild>
        </w:div>
        <w:div w:id="80565294">
          <w:marLeft w:val="0"/>
          <w:marRight w:val="0"/>
          <w:marTop w:val="0"/>
          <w:marBottom w:val="0"/>
          <w:divBdr>
            <w:top w:val="none" w:sz="0" w:space="0" w:color="auto"/>
            <w:left w:val="none" w:sz="0" w:space="0" w:color="auto"/>
            <w:bottom w:val="none" w:sz="0" w:space="0" w:color="auto"/>
            <w:right w:val="none" w:sz="0" w:space="0" w:color="auto"/>
          </w:divBdr>
          <w:divsChild>
            <w:div w:id="1482695469">
              <w:marLeft w:val="560"/>
              <w:marRight w:val="0"/>
              <w:marTop w:val="0"/>
              <w:marBottom w:val="0"/>
              <w:divBdr>
                <w:top w:val="none" w:sz="0" w:space="0" w:color="auto"/>
                <w:left w:val="none" w:sz="0" w:space="0" w:color="auto"/>
                <w:bottom w:val="none" w:sz="0" w:space="0" w:color="auto"/>
                <w:right w:val="none" w:sz="0" w:space="0" w:color="auto"/>
              </w:divBdr>
            </w:div>
          </w:divsChild>
        </w:div>
        <w:div w:id="1142120368">
          <w:marLeft w:val="0"/>
          <w:marRight w:val="0"/>
          <w:marTop w:val="0"/>
          <w:marBottom w:val="0"/>
          <w:divBdr>
            <w:top w:val="none" w:sz="0" w:space="0" w:color="auto"/>
            <w:left w:val="none" w:sz="0" w:space="0" w:color="auto"/>
            <w:bottom w:val="none" w:sz="0" w:space="0" w:color="auto"/>
            <w:right w:val="none" w:sz="0" w:space="0" w:color="auto"/>
          </w:divBdr>
          <w:divsChild>
            <w:div w:id="2064792585">
              <w:marLeft w:val="560"/>
              <w:marRight w:val="0"/>
              <w:marTop w:val="0"/>
              <w:marBottom w:val="0"/>
              <w:divBdr>
                <w:top w:val="none" w:sz="0" w:space="0" w:color="auto"/>
                <w:left w:val="none" w:sz="0" w:space="0" w:color="auto"/>
                <w:bottom w:val="none" w:sz="0" w:space="0" w:color="auto"/>
                <w:right w:val="none" w:sz="0" w:space="0" w:color="auto"/>
              </w:divBdr>
            </w:div>
          </w:divsChild>
        </w:div>
        <w:div w:id="1348751732">
          <w:marLeft w:val="0"/>
          <w:marRight w:val="0"/>
          <w:marTop w:val="0"/>
          <w:marBottom w:val="0"/>
          <w:divBdr>
            <w:top w:val="none" w:sz="0" w:space="0" w:color="auto"/>
            <w:left w:val="none" w:sz="0" w:space="0" w:color="auto"/>
            <w:bottom w:val="none" w:sz="0" w:space="0" w:color="auto"/>
            <w:right w:val="none" w:sz="0" w:space="0" w:color="auto"/>
          </w:divBdr>
          <w:divsChild>
            <w:div w:id="78136126">
              <w:marLeft w:val="560"/>
              <w:marRight w:val="0"/>
              <w:marTop w:val="0"/>
              <w:marBottom w:val="0"/>
              <w:divBdr>
                <w:top w:val="none" w:sz="0" w:space="0" w:color="auto"/>
                <w:left w:val="none" w:sz="0" w:space="0" w:color="auto"/>
                <w:bottom w:val="none" w:sz="0" w:space="0" w:color="auto"/>
                <w:right w:val="none" w:sz="0" w:space="0" w:color="auto"/>
              </w:divBdr>
            </w:div>
          </w:divsChild>
        </w:div>
        <w:div w:id="335036179">
          <w:marLeft w:val="0"/>
          <w:marRight w:val="0"/>
          <w:marTop w:val="0"/>
          <w:marBottom w:val="48"/>
          <w:divBdr>
            <w:top w:val="none" w:sz="0" w:space="0" w:color="auto"/>
            <w:left w:val="none" w:sz="0" w:space="0" w:color="auto"/>
            <w:bottom w:val="none" w:sz="0" w:space="0" w:color="auto"/>
            <w:right w:val="none" w:sz="0" w:space="0" w:color="auto"/>
          </w:divBdr>
          <w:divsChild>
            <w:div w:id="1778721258">
              <w:marLeft w:val="560"/>
              <w:marRight w:val="0"/>
              <w:marTop w:val="0"/>
              <w:marBottom w:val="0"/>
              <w:divBdr>
                <w:top w:val="none" w:sz="0" w:space="0" w:color="auto"/>
                <w:left w:val="none" w:sz="0" w:space="0" w:color="auto"/>
                <w:bottom w:val="none" w:sz="0" w:space="0" w:color="auto"/>
                <w:right w:val="none" w:sz="0" w:space="0" w:color="auto"/>
              </w:divBdr>
            </w:div>
          </w:divsChild>
        </w:div>
        <w:div w:id="1453865036">
          <w:marLeft w:val="0"/>
          <w:marRight w:val="0"/>
          <w:marTop w:val="0"/>
          <w:marBottom w:val="0"/>
          <w:divBdr>
            <w:top w:val="none" w:sz="0" w:space="0" w:color="auto"/>
            <w:left w:val="none" w:sz="0" w:space="0" w:color="auto"/>
            <w:bottom w:val="none" w:sz="0" w:space="0" w:color="auto"/>
            <w:right w:val="none" w:sz="0" w:space="0" w:color="auto"/>
          </w:divBdr>
          <w:divsChild>
            <w:div w:id="1561674932">
              <w:marLeft w:val="560"/>
              <w:marRight w:val="0"/>
              <w:marTop w:val="0"/>
              <w:marBottom w:val="0"/>
              <w:divBdr>
                <w:top w:val="none" w:sz="0" w:space="0" w:color="auto"/>
                <w:left w:val="none" w:sz="0" w:space="0" w:color="auto"/>
                <w:bottom w:val="none" w:sz="0" w:space="0" w:color="auto"/>
                <w:right w:val="none" w:sz="0" w:space="0" w:color="auto"/>
              </w:divBdr>
            </w:div>
          </w:divsChild>
        </w:div>
        <w:div w:id="953364651">
          <w:marLeft w:val="0"/>
          <w:marRight w:val="0"/>
          <w:marTop w:val="0"/>
          <w:marBottom w:val="0"/>
          <w:divBdr>
            <w:top w:val="none" w:sz="0" w:space="0" w:color="auto"/>
            <w:left w:val="none" w:sz="0" w:space="0" w:color="auto"/>
            <w:bottom w:val="none" w:sz="0" w:space="0" w:color="auto"/>
            <w:right w:val="none" w:sz="0" w:space="0" w:color="auto"/>
          </w:divBdr>
          <w:divsChild>
            <w:div w:id="1265115810">
              <w:marLeft w:val="560"/>
              <w:marRight w:val="0"/>
              <w:marTop w:val="0"/>
              <w:marBottom w:val="0"/>
              <w:divBdr>
                <w:top w:val="none" w:sz="0" w:space="0" w:color="auto"/>
                <w:left w:val="none" w:sz="0" w:space="0" w:color="auto"/>
                <w:bottom w:val="none" w:sz="0" w:space="0" w:color="auto"/>
                <w:right w:val="none" w:sz="0" w:space="0" w:color="auto"/>
              </w:divBdr>
            </w:div>
          </w:divsChild>
        </w:div>
        <w:div w:id="1966959597">
          <w:marLeft w:val="0"/>
          <w:marRight w:val="0"/>
          <w:marTop w:val="0"/>
          <w:marBottom w:val="48"/>
          <w:divBdr>
            <w:top w:val="none" w:sz="0" w:space="0" w:color="auto"/>
            <w:left w:val="none" w:sz="0" w:space="0" w:color="auto"/>
            <w:bottom w:val="none" w:sz="0" w:space="0" w:color="auto"/>
            <w:right w:val="none" w:sz="0" w:space="0" w:color="auto"/>
          </w:divBdr>
          <w:divsChild>
            <w:div w:id="759063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1</Pages>
  <Words>6499</Words>
  <Characters>37046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НП АИП (СРО)</cp:lastModifiedBy>
  <cp:revision>236</cp:revision>
  <cp:lastPrinted>2019-03-14T07:34:00Z</cp:lastPrinted>
  <dcterms:created xsi:type="dcterms:W3CDTF">2016-03-23T14:24:00Z</dcterms:created>
  <dcterms:modified xsi:type="dcterms:W3CDTF">2019-03-19T06:28:00Z</dcterms:modified>
</cp:coreProperties>
</file>