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83F" w:rsidRPr="00550397" w:rsidRDefault="0089183F" w:rsidP="0089183F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szCs w:val="28"/>
          <w:lang w:eastAsia="en-US"/>
        </w:rPr>
      </w:pPr>
      <w:r w:rsidRPr="00550397">
        <w:rPr>
          <w:rFonts w:ascii="Times New Roman" w:eastAsiaTheme="minorHAnsi" w:hAnsi="Times New Roman"/>
          <w:b/>
          <w:bCs/>
          <w:szCs w:val="28"/>
          <w:lang w:eastAsia="en-US"/>
        </w:rPr>
        <w:t>ПЕРЕЧЕНЬ</w:t>
      </w:r>
    </w:p>
    <w:p w:rsidR="00DE28D5" w:rsidRPr="00550397" w:rsidRDefault="00F547B3" w:rsidP="00F547B3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szCs w:val="28"/>
          <w:lang w:eastAsia="en-US"/>
        </w:rPr>
      </w:pPr>
      <w:r w:rsidRPr="00550397">
        <w:rPr>
          <w:rFonts w:ascii="Times New Roman" w:eastAsiaTheme="minorHAnsi" w:hAnsi="Times New Roman"/>
          <w:b/>
          <w:bCs/>
          <w:szCs w:val="28"/>
          <w:lang w:eastAsia="en-US"/>
        </w:rPr>
        <w:t xml:space="preserve">нормативных правовых актов </w:t>
      </w:r>
      <w:r w:rsidR="00DF4A21" w:rsidRPr="00550397">
        <w:rPr>
          <w:rFonts w:ascii="Times New Roman" w:eastAsiaTheme="minorHAnsi" w:hAnsi="Times New Roman"/>
          <w:b/>
          <w:bCs/>
          <w:szCs w:val="28"/>
          <w:lang w:eastAsia="en-US"/>
        </w:rPr>
        <w:t xml:space="preserve">Президента </w:t>
      </w:r>
      <w:r w:rsidR="00656A66" w:rsidRPr="00550397">
        <w:rPr>
          <w:rFonts w:ascii="Times New Roman" w:eastAsiaTheme="minorHAnsi" w:hAnsi="Times New Roman"/>
          <w:b/>
          <w:bCs/>
          <w:szCs w:val="28"/>
          <w:lang w:eastAsia="en-US"/>
        </w:rPr>
        <w:t>Российской Федерации</w:t>
      </w:r>
      <w:r w:rsidRPr="00550397">
        <w:rPr>
          <w:rFonts w:ascii="Times New Roman" w:eastAsiaTheme="minorHAnsi" w:hAnsi="Times New Roman"/>
          <w:b/>
          <w:bCs/>
          <w:szCs w:val="28"/>
          <w:lang w:eastAsia="en-US"/>
        </w:rPr>
        <w:t xml:space="preserve">, </w:t>
      </w:r>
      <w:r w:rsidR="00DF4A21" w:rsidRPr="00550397">
        <w:rPr>
          <w:rFonts w:ascii="Times New Roman" w:eastAsiaTheme="minorHAnsi" w:hAnsi="Times New Roman"/>
          <w:b/>
          <w:bCs/>
          <w:szCs w:val="28"/>
          <w:lang w:eastAsia="en-US"/>
        </w:rPr>
        <w:t xml:space="preserve">Правительства </w:t>
      </w:r>
      <w:r w:rsidR="00656A66" w:rsidRPr="00550397">
        <w:rPr>
          <w:rFonts w:ascii="Times New Roman" w:eastAsiaTheme="minorHAnsi" w:hAnsi="Times New Roman"/>
          <w:b/>
          <w:bCs/>
          <w:szCs w:val="28"/>
          <w:lang w:eastAsia="en-US"/>
        </w:rPr>
        <w:t xml:space="preserve">Российской Федерации </w:t>
      </w:r>
      <w:r w:rsidRPr="00550397">
        <w:rPr>
          <w:rFonts w:ascii="Times New Roman" w:eastAsiaTheme="minorHAnsi" w:hAnsi="Times New Roman"/>
          <w:b/>
          <w:bCs/>
          <w:szCs w:val="28"/>
          <w:lang w:eastAsia="en-US"/>
        </w:rPr>
        <w:t>и федеральных органов исполнительной власти, подлежащих признанию утратившими силу, приостановлению, изменению или принятию в связи с реализацией федерального закона</w:t>
      </w:r>
      <w:r w:rsidR="0089183F" w:rsidRPr="00550397">
        <w:rPr>
          <w:rFonts w:ascii="Times New Roman" w:eastAsiaTheme="minorHAnsi" w:hAnsi="Times New Roman"/>
          <w:b/>
          <w:bCs/>
          <w:szCs w:val="28"/>
          <w:lang w:eastAsia="en-US"/>
        </w:rPr>
        <w:t xml:space="preserve"> </w:t>
      </w:r>
      <w:r w:rsidR="00DE28D5" w:rsidRPr="00550397">
        <w:rPr>
          <w:rFonts w:ascii="Times New Roman" w:hAnsi="Times New Roman"/>
          <w:b/>
          <w:szCs w:val="28"/>
        </w:rPr>
        <w:t>«О внесении изменений в отдельные законодательные акты Российской Федерации в части совершенствования лицензирования деятельности в области пожарной безопасности»</w:t>
      </w:r>
    </w:p>
    <w:p w:rsidR="00DE28D5" w:rsidRPr="00550397" w:rsidRDefault="00DE28D5" w:rsidP="00DE28D5">
      <w:pPr>
        <w:spacing w:line="360" w:lineRule="auto"/>
        <w:jc w:val="both"/>
        <w:rPr>
          <w:rFonts w:ascii="Times New Roman" w:hAnsi="Times New Roman"/>
          <w:color w:val="000000"/>
          <w:szCs w:val="28"/>
        </w:rPr>
      </w:pPr>
    </w:p>
    <w:p w:rsidR="00DE28D5" w:rsidRPr="00550397" w:rsidRDefault="00DE28D5" w:rsidP="00DE28D5">
      <w:pPr>
        <w:spacing w:line="360" w:lineRule="auto"/>
        <w:ind w:firstLine="709"/>
        <w:jc w:val="both"/>
        <w:rPr>
          <w:rFonts w:ascii="Times New Roman" w:hAnsi="Times New Roman"/>
          <w:color w:val="000000"/>
          <w:szCs w:val="28"/>
        </w:rPr>
      </w:pPr>
    </w:p>
    <w:p w:rsidR="00656A66" w:rsidRPr="00550397" w:rsidRDefault="00707426" w:rsidP="00656A66">
      <w:pPr>
        <w:ind w:firstLine="709"/>
        <w:jc w:val="both"/>
        <w:rPr>
          <w:rFonts w:ascii="Times New Roman" w:hAnsi="Times New Roman"/>
          <w:color w:val="000000"/>
          <w:szCs w:val="28"/>
        </w:rPr>
      </w:pPr>
      <w:r w:rsidRPr="00550397">
        <w:rPr>
          <w:rFonts w:ascii="Times New Roman" w:hAnsi="Times New Roman"/>
          <w:color w:val="000000"/>
          <w:szCs w:val="28"/>
        </w:rPr>
        <w:t xml:space="preserve">1. </w:t>
      </w:r>
      <w:r w:rsidR="00656A66" w:rsidRPr="00550397">
        <w:rPr>
          <w:rFonts w:ascii="Times New Roman" w:hAnsi="Times New Roman"/>
          <w:color w:val="000000"/>
          <w:szCs w:val="28"/>
        </w:rPr>
        <w:t>Принятие предлагаемого проекта федерального закона «О внесении изменений в отдельные законодательные акты Российской Федерации в части совершенствования лицензирования деятельности в области пожарной безопасности» не потребует признани</w:t>
      </w:r>
      <w:r w:rsidR="00ED08C9" w:rsidRPr="00550397">
        <w:rPr>
          <w:rFonts w:ascii="Times New Roman" w:hAnsi="Times New Roman"/>
          <w:color w:val="000000"/>
          <w:szCs w:val="28"/>
        </w:rPr>
        <w:t>я</w:t>
      </w:r>
      <w:r w:rsidR="00656A66" w:rsidRPr="00550397">
        <w:rPr>
          <w:rFonts w:ascii="Times New Roman" w:hAnsi="Times New Roman"/>
          <w:color w:val="000000"/>
          <w:szCs w:val="28"/>
        </w:rPr>
        <w:t xml:space="preserve"> утратившими силу, приостановлени</w:t>
      </w:r>
      <w:r w:rsidR="00ED08C9" w:rsidRPr="00550397">
        <w:rPr>
          <w:rFonts w:ascii="Times New Roman" w:hAnsi="Times New Roman"/>
          <w:color w:val="000000"/>
          <w:szCs w:val="28"/>
        </w:rPr>
        <w:t>я</w:t>
      </w:r>
      <w:r w:rsidR="00656A66" w:rsidRPr="00550397">
        <w:rPr>
          <w:rFonts w:ascii="Times New Roman" w:hAnsi="Times New Roman"/>
          <w:color w:val="000000"/>
          <w:szCs w:val="28"/>
        </w:rPr>
        <w:t>, изменени</w:t>
      </w:r>
      <w:r w:rsidR="00ED08C9" w:rsidRPr="00550397">
        <w:rPr>
          <w:rFonts w:ascii="Times New Roman" w:hAnsi="Times New Roman"/>
          <w:color w:val="000000"/>
          <w:szCs w:val="28"/>
        </w:rPr>
        <w:t>я</w:t>
      </w:r>
      <w:r w:rsidR="00656A66" w:rsidRPr="00550397">
        <w:rPr>
          <w:rFonts w:ascii="Times New Roman" w:hAnsi="Times New Roman"/>
          <w:color w:val="000000"/>
          <w:szCs w:val="28"/>
        </w:rPr>
        <w:t xml:space="preserve"> или приняти</w:t>
      </w:r>
      <w:r w:rsidR="00ED08C9" w:rsidRPr="00550397">
        <w:rPr>
          <w:rFonts w:ascii="Times New Roman" w:hAnsi="Times New Roman"/>
          <w:color w:val="000000"/>
          <w:szCs w:val="28"/>
        </w:rPr>
        <w:t>я</w:t>
      </w:r>
      <w:r w:rsidR="00656A66" w:rsidRPr="00550397">
        <w:rPr>
          <w:rFonts w:ascii="Times New Roman" w:hAnsi="Times New Roman"/>
          <w:color w:val="000000"/>
          <w:szCs w:val="28"/>
        </w:rPr>
        <w:t xml:space="preserve"> нормативных правовых актов </w:t>
      </w:r>
      <w:r w:rsidR="00550397" w:rsidRPr="00550397">
        <w:rPr>
          <w:rFonts w:ascii="Times New Roman" w:hAnsi="Times New Roman"/>
          <w:color w:val="000000"/>
          <w:szCs w:val="28"/>
        </w:rPr>
        <w:t xml:space="preserve">Президента </w:t>
      </w:r>
      <w:r w:rsidR="00656A66" w:rsidRPr="00550397">
        <w:rPr>
          <w:rFonts w:ascii="Times New Roman" w:hAnsi="Times New Roman"/>
          <w:color w:val="000000"/>
          <w:szCs w:val="28"/>
        </w:rPr>
        <w:t>Российской Федерации.</w:t>
      </w:r>
    </w:p>
    <w:p w:rsidR="00550AF0" w:rsidRPr="00550397" w:rsidRDefault="00707426" w:rsidP="00DB1AF8">
      <w:pPr>
        <w:spacing w:before="120"/>
        <w:ind w:firstLine="709"/>
        <w:jc w:val="both"/>
        <w:rPr>
          <w:rFonts w:ascii="Times New Roman" w:eastAsiaTheme="minorHAnsi" w:hAnsi="Times New Roman"/>
          <w:szCs w:val="28"/>
          <w:lang w:eastAsia="en-US"/>
        </w:rPr>
      </w:pPr>
      <w:r w:rsidRPr="00550397">
        <w:rPr>
          <w:rFonts w:ascii="Times New Roman" w:eastAsiaTheme="minorHAnsi" w:hAnsi="Times New Roman"/>
          <w:szCs w:val="28"/>
          <w:lang w:eastAsia="en-US"/>
        </w:rPr>
        <w:t xml:space="preserve">2. </w:t>
      </w:r>
      <w:r w:rsidR="00F547B3" w:rsidRPr="00550397">
        <w:rPr>
          <w:rFonts w:ascii="Times New Roman" w:eastAsiaTheme="minorHAnsi" w:hAnsi="Times New Roman"/>
          <w:szCs w:val="28"/>
          <w:lang w:eastAsia="en-US"/>
        </w:rPr>
        <w:t>Принятие предлагаемого проекта федерального закона «</w:t>
      </w:r>
      <w:r w:rsidR="00656A66" w:rsidRPr="00550397">
        <w:rPr>
          <w:rFonts w:ascii="Times New Roman" w:eastAsiaTheme="minorHAnsi" w:hAnsi="Times New Roman"/>
          <w:szCs w:val="28"/>
          <w:lang w:eastAsia="en-US"/>
        </w:rPr>
        <w:t>О внесении изменений в отдельные законодательные акты Российской Федерации в части совершенствования лицензирования деятельности в области пожарной безопасности</w:t>
      </w:r>
      <w:r w:rsidR="00F547B3" w:rsidRPr="00550397">
        <w:rPr>
          <w:rFonts w:ascii="Times New Roman" w:eastAsiaTheme="minorHAnsi" w:hAnsi="Times New Roman"/>
          <w:szCs w:val="28"/>
          <w:lang w:eastAsia="en-US"/>
        </w:rPr>
        <w:t>» потребует принятия</w:t>
      </w:r>
      <w:r w:rsidR="00550AF0" w:rsidRPr="00550397">
        <w:rPr>
          <w:rFonts w:ascii="Times New Roman" w:eastAsiaTheme="minorHAnsi" w:hAnsi="Times New Roman"/>
          <w:szCs w:val="28"/>
          <w:lang w:eastAsia="en-US"/>
        </w:rPr>
        <w:t>:</w:t>
      </w:r>
    </w:p>
    <w:p w:rsidR="00F547B3" w:rsidRPr="00550397" w:rsidRDefault="004D78FD" w:rsidP="00DB1AF8">
      <w:pPr>
        <w:spacing w:before="120"/>
        <w:ind w:firstLine="709"/>
        <w:jc w:val="both"/>
        <w:rPr>
          <w:rFonts w:ascii="Times New Roman" w:eastAsiaTheme="minorHAnsi" w:hAnsi="Times New Roman"/>
          <w:szCs w:val="28"/>
          <w:lang w:eastAsia="en-US"/>
        </w:rPr>
      </w:pPr>
      <w:r w:rsidRPr="00550397">
        <w:rPr>
          <w:rFonts w:ascii="Times New Roman" w:eastAsiaTheme="minorHAnsi" w:hAnsi="Times New Roman"/>
          <w:szCs w:val="28"/>
          <w:lang w:eastAsia="en-US"/>
        </w:rPr>
        <w:t>1</w:t>
      </w:r>
      <w:r w:rsidR="00550AF0" w:rsidRPr="00550397">
        <w:rPr>
          <w:rFonts w:ascii="Times New Roman" w:eastAsiaTheme="minorHAnsi" w:hAnsi="Times New Roman"/>
          <w:szCs w:val="28"/>
          <w:lang w:eastAsia="en-US"/>
        </w:rPr>
        <w:t xml:space="preserve">) </w:t>
      </w:r>
      <w:r w:rsidR="00F547B3" w:rsidRPr="00550397">
        <w:rPr>
          <w:rFonts w:ascii="Times New Roman" w:eastAsiaTheme="minorHAnsi" w:hAnsi="Times New Roman"/>
          <w:szCs w:val="28"/>
          <w:lang w:eastAsia="en-US"/>
        </w:rPr>
        <w:t>постановлени</w:t>
      </w:r>
      <w:r w:rsidR="00656A66" w:rsidRPr="00550397">
        <w:rPr>
          <w:rFonts w:ascii="Times New Roman" w:eastAsiaTheme="minorHAnsi" w:hAnsi="Times New Roman"/>
          <w:szCs w:val="28"/>
          <w:lang w:eastAsia="en-US"/>
        </w:rPr>
        <w:t>я</w:t>
      </w:r>
      <w:r w:rsidR="00F547B3" w:rsidRPr="00550397">
        <w:rPr>
          <w:rFonts w:ascii="Times New Roman" w:eastAsiaTheme="minorHAnsi" w:hAnsi="Times New Roman"/>
          <w:szCs w:val="28"/>
          <w:lang w:eastAsia="en-US"/>
        </w:rPr>
        <w:t xml:space="preserve"> Правительства Российской Федерации </w:t>
      </w:r>
      <w:r w:rsidR="00656A66" w:rsidRPr="00550397">
        <w:rPr>
          <w:rFonts w:ascii="Times New Roman" w:eastAsiaTheme="minorHAnsi" w:hAnsi="Times New Roman"/>
          <w:szCs w:val="28"/>
          <w:lang w:eastAsia="en-US"/>
        </w:rPr>
        <w:t>«О лицензировании деятельности в области пожарной безопасности»</w:t>
      </w:r>
      <w:r w:rsidR="000E76F9" w:rsidRPr="00550397">
        <w:rPr>
          <w:rFonts w:ascii="Times New Roman" w:eastAsiaTheme="minorHAnsi" w:hAnsi="Times New Roman"/>
          <w:szCs w:val="28"/>
          <w:lang w:eastAsia="en-US"/>
        </w:rPr>
        <w:t xml:space="preserve"> (вместе с «Положением о лицензировании деятельности в области пожарной безопасности»)</w:t>
      </w:r>
      <w:r w:rsidR="00F547B3" w:rsidRPr="00550397">
        <w:rPr>
          <w:rFonts w:ascii="Times New Roman" w:eastAsiaTheme="minorHAnsi" w:hAnsi="Times New Roman"/>
          <w:szCs w:val="28"/>
          <w:lang w:eastAsia="en-US"/>
        </w:rPr>
        <w:t>.</w:t>
      </w:r>
    </w:p>
    <w:p w:rsidR="00F547B3" w:rsidRPr="00550397" w:rsidRDefault="00F547B3" w:rsidP="00DB1AF8">
      <w:pPr>
        <w:spacing w:before="120"/>
        <w:ind w:firstLine="709"/>
        <w:jc w:val="both"/>
        <w:rPr>
          <w:rFonts w:ascii="Times New Roman" w:eastAsiaTheme="minorHAnsi" w:hAnsi="Times New Roman"/>
          <w:szCs w:val="28"/>
          <w:lang w:eastAsia="en-US"/>
        </w:rPr>
      </w:pPr>
      <w:r w:rsidRPr="00550397">
        <w:rPr>
          <w:rFonts w:ascii="Times New Roman" w:eastAsiaTheme="minorHAnsi" w:hAnsi="Times New Roman"/>
          <w:szCs w:val="28"/>
          <w:lang w:eastAsia="en-US"/>
        </w:rPr>
        <w:t xml:space="preserve">Обоснование необходимости подготовки: </w:t>
      </w:r>
      <w:r w:rsidR="00656A66" w:rsidRPr="00550397">
        <w:rPr>
          <w:rFonts w:ascii="Times New Roman" w:eastAsiaTheme="minorHAnsi" w:hAnsi="Times New Roman"/>
          <w:szCs w:val="28"/>
          <w:lang w:eastAsia="en-US"/>
        </w:rPr>
        <w:t>пункт</w:t>
      </w:r>
      <w:r w:rsidRPr="00550397">
        <w:rPr>
          <w:rFonts w:ascii="Times New Roman" w:eastAsiaTheme="minorHAnsi" w:hAnsi="Times New Roman"/>
          <w:szCs w:val="28"/>
          <w:lang w:eastAsia="en-US"/>
        </w:rPr>
        <w:t xml:space="preserve"> </w:t>
      </w:r>
      <w:r w:rsidR="00656A66" w:rsidRPr="00550397">
        <w:rPr>
          <w:rFonts w:ascii="Times New Roman" w:eastAsiaTheme="minorHAnsi" w:hAnsi="Times New Roman"/>
          <w:szCs w:val="28"/>
          <w:lang w:eastAsia="en-US"/>
        </w:rPr>
        <w:t>14</w:t>
      </w:r>
      <w:r w:rsidRPr="00550397">
        <w:rPr>
          <w:rFonts w:ascii="Times New Roman" w:eastAsiaTheme="minorHAnsi" w:hAnsi="Times New Roman"/>
          <w:szCs w:val="28"/>
          <w:lang w:eastAsia="en-US"/>
        </w:rPr>
        <w:t xml:space="preserve"> статьи </w:t>
      </w:r>
      <w:r w:rsidR="00656A66" w:rsidRPr="00550397">
        <w:rPr>
          <w:rFonts w:ascii="Times New Roman" w:eastAsiaTheme="minorHAnsi" w:hAnsi="Times New Roman"/>
          <w:szCs w:val="28"/>
          <w:lang w:eastAsia="en-US"/>
        </w:rPr>
        <w:t>12</w:t>
      </w:r>
      <w:r w:rsidRPr="00550397">
        <w:rPr>
          <w:rFonts w:ascii="Times New Roman" w:eastAsiaTheme="minorHAnsi" w:hAnsi="Times New Roman"/>
          <w:szCs w:val="28"/>
          <w:lang w:eastAsia="en-US"/>
        </w:rPr>
        <w:t xml:space="preserve"> </w:t>
      </w:r>
      <w:r w:rsidR="00656A66" w:rsidRPr="00550397">
        <w:rPr>
          <w:rFonts w:ascii="Times New Roman" w:eastAsiaTheme="minorHAnsi" w:hAnsi="Times New Roman"/>
          <w:szCs w:val="28"/>
          <w:lang w:eastAsia="en-US"/>
        </w:rPr>
        <w:t>федерального закона</w:t>
      </w:r>
      <w:r w:rsidRPr="00550397">
        <w:rPr>
          <w:rFonts w:ascii="Times New Roman" w:eastAsiaTheme="minorHAnsi" w:hAnsi="Times New Roman"/>
          <w:szCs w:val="28"/>
          <w:lang w:eastAsia="en-US"/>
        </w:rPr>
        <w:t xml:space="preserve"> </w:t>
      </w:r>
      <w:r w:rsidR="00656A66" w:rsidRPr="00550397">
        <w:rPr>
          <w:rFonts w:ascii="Times New Roman" w:eastAsiaTheme="minorHAnsi" w:hAnsi="Times New Roman"/>
          <w:szCs w:val="28"/>
          <w:lang w:eastAsia="en-US"/>
        </w:rPr>
        <w:t>«О лицензировании отдельных видов деятельности»</w:t>
      </w:r>
      <w:r w:rsidRPr="00550397">
        <w:rPr>
          <w:rFonts w:ascii="Times New Roman" w:eastAsiaTheme="minorHAnsi" w:hAnsi="Times New Roman"/>
          <w:szCs w:val="28"/>
          <w:lang w:eastAsia="en-US"/>
        </w:rPr>
        <w:t xml:space="preserve"> в редакции законопроекта.</w:t>
      </w:r>
    </w:p>
    <w:p w:rsidR="00F547B3" w:rsidRPr="00550397" w:rsidRDefault="00F547B3" w:rsidP="00DB1AF8">
      <w:pPr>
        <w:spacing w:before="120"/>
        <w:ind w:firstLine="709"/>
        <w:jc w:val="both"/>
        <w:rPr>
          <w:rFonts w:ascii="Times New Roman" w:eastAsiaTheme="minorHAnsi" w:hAnsi="Times New Roman"/>
          <w:szCs w:val="28"/>
          <w:lang w:eastAsia="en-US"/>
        </w:rPr>
      </w:pPr>
      <w:r w:rsidRPr="00550397">
        <w:rPr>
          <w:rFonts w:ascii="Times New Roman" w:eastAsiaTheme="minorHAnsi" w:hAnsi="Times New Roman"/>
          <w:szCs w:val="28"/>
          <w:lang w:eastAsia="en-US"/>
        </w:rPr>
        <w:t>Сроки подготовки: 180 дней после дня официального опубликования предлагаемого проекта федерального закона.</w:t>
      </w:r>
    </w:p>
    <w:p w:rsidR="00175DE7" w:rsidRPr="00550397" w:rsidRDefault="00DB1AF8" w:rsidP="00DB1AF8">
      <w:pPr>
        <w:spacing w:before="120"/>
        <w:ind w:firstLine="709"/>
        <w:jc w:val="both"/>
        <w:rPr>
          <w:rFonts w:ascii="Times New Roman" w:eastAsiaTheme="minorHAnsi" w:hAnsi="Times New Roman"/>
          <w:szCs w:val="28"/>
          <w:lang w:eastAsia="en-US"/>
        </w:rPr>
      </w:pPr>
      <w:r w:rsidRPr="00550397">
        <w:rPr>
          <w:rFonts w:ascii="Times New Roman" w:eastAsiaTheme="minorHAnsi" w:hAnsi="Times New Roman"/>
          <w:szCs w:val="28"/>
          <w:lang w:eastAsia="en-US"/>
        </w:rPr>
        <w:t>Головной исполнитель</w:t>
      </w:r>
      <w:r w:rsidR="00F547B3" w:rsidRPr="00550397">
        <w:rPr>
          <w:rFonts w:ascii="Times New Roman" w:eastAsiaTheme="minorHAnsi" w:hAnsi="Times New Roman"/>
          <w:szCs w:val="28"/>
          <w:lang w:eastAsia="en-US"/>
        </w:rPr>
        <w:t>, ответственны</w:t>
      </w:r>
      <w:r w:rsidRPr="00550397">
        <w:rPr>
          <w:rFonts w:ascii="Times New Roman" w:eastAsiaTheme="minorHAnsi" w:hAnsi="Times New Roman"/>
          <w:szCs w:val="28"/>
          <w:lang w:eastAsia="en-US"/>
        </w:rPr>
        <w:t>й</w:t>
      </w:r>
      <w:r w:rsidR="00F547B3" w:rsidRPr="00550397">
        <w:rPr>
          <w:rFonts w:ascii="Times New Roman" w:eastAsiaTheme="minorHAnsi" w:hAnsi="Times New Roman"/>
          <w:szCs w:val="28"/>
          <w:lang w:eastAsia="en-US"/>
        </w:rPr>
        <w:t xml:space="preserve"> за подготовку</w:t>
      </w:r>
      <w:r w:rsidR="00E20FE7" w:rsidRPr="00550397">
        <w:rPr>
          <w:rFonts w:ascii="Times New Roman" w:eastAsiaTheme="minorHAnsi" w:hAnsi="Times New Roman"/>
          <w:szCs w:val="28"/>
          <w:lang w:eastAsia="en-US"/>
        </w:rPr>
        <w:t xml:space="preserve"> –</w:t>
      </w:r>
      <w:r w:rsidR="00F547B3" w:rsidRPr="00550397">
        <w:rPr>
          <w:rFonts w:ascii="Times New Roman" w:eastAsiaTheme="minorHAnsi" w:hAnsi="Times New Roman"/>
          <w:szCs w:val="28"/>
          <w:lang w:eastAsia="en-US"/>
        </w:rPr>
        <w:t xml:space="preserve"> </w:t>
      </w:r>
      <w:r w:rsidR="00E20FE7" w:rsidRPr="00550397">
        <w:rPr>
          <w:rFonts w:ascii="Times New Roman" w:eastAsiaTheme="minorHAnsi" w:hAnsi="Times New Roman"/>
          <w:szCs w:val="28"/>
          <w:lang w:eastAsia="en-US"/>
        </w:rPr>
        <w:t>МЧС</w:t>
      </w:r>
      <w:r w:rsidR="00F547B3" w:rsidRPr="00550397">
        <w:rPr>
          <w:rFonts w:ascii="Times New Roman" w:eastAsiaTheme="minorHAnsi" w:hAnsi="Times New Roman"/>
          <w:szCs w:val="28"/>
          <w:lang w:eastAsia="en-US"/>
        </w:rPr>
        <w:t xml:space="preserve"> России</w:t>
      </w:r>
      <w:r w:rsidR="00B945ED" w:rsidRPr="00550397">
        <w:rPr>
          <w:rFonts w:ascii="Times New Roman" w:eastAsiaTheme="minorHAnsi" w:hAnsi="Times New Roman"/>
          <w:szCs w:val="28"/>
          <w:lang w:eastAsia="en-US"/>
        </w:rPr>
        <w:t>.</w:t>
      </w:r>
    </w:p>
    <w:p w:rsidR="00550AF0" w:rsidRPr="00550397" w:rsidRDefault="004D78FD" w:rsidP="00550AF0">
      <w:pPr>
        <w:spacing w:before="120"/>
        <w:ind w:firstLine="709"/>
        <w:jc w:val="both"/>
        <w:rPr>
          <w:rFonts w:ascii="Times New Roman" w:eastAsiaTheme="minorHAnsi" w:hAnsi="Times New Roman"/>
          <w:szCs w:val="28"/>
          <w:lang w:eastAsia="en-US"/>
        </w:rPr>
      </w:pPr>
      <w:r w:rsidRPr="00550397">
        <w:rPr>
          <w:rFonts w:ascii="Times New Roman" w:eastAsiaTheme="minorHAnsi" w:hAnsi="Times New Roman"/>
          <w:szCs w:val="28"/>
          <w:lang w:eastAsia="en-US"/>
        </w:rPr>
        <w:t>2</w:t>
      </w:r>
      <w:r w:rsidR="00550AF0" w:rsidRPr="00550397">
        <w:rPr>
          <w:rFonts w:ascii="Times New Roman" w:eastAsiaTheme="minorHAnsi" w:hAnsi="Times New Roman"/>
          <w:szCs w:val="28"/>
          <w:lang w:eastAsia="en-US"/>
        </w:rPr>
        <w:t xml:space="preserve">) приказов МЧС России: </w:t>
      </w:r>
    </w:p>
    <w:p w:rsidR="00550AF0" w:rsidRPr="00550397" w:rsidRDefault="00550AF0" w:rsidP="00550AF0">
      <w:pPr>
        <w:spacing w:before="120"/>
        <w:ind w:firstLine="709"/>
        <w:jc w:val="both"/>
        <w:rPr>
          <w:rFonts w:ascii="Times New Roman" w:eastAsiaTheme="minorHAnsi" w:hAnsi="Times New Roman"/>
          <w:szCs w:val="28"/>
          <w:lang w:eastAsia="en-US"/>
        </w:rPr>
      </w:pPr>
      <w:r w:rsidRPr="00550397">
        <w:rPr>
          <w:rFonts w:ascii="Times New Roman" w:eastAsiaTheme="minorHAnsi" w:hAnsi="Times New Roman"/>
          <w:szCs w:val="28"/>
          <w:lang w:eastAsia="en-US"/>
        </w:rPr>
        <w:t>Об утверждении Административного регламента Министерства Российской Федерации по делам гражданской обороны, чрезвычайным ситуациям и ликвидации последствий стихийных бедствий по предоставлению государственной услуги по лицензированию деятельности в области пожарной безопасности.</w:t>
      </w:r>
    </w:p>
    <w:p w:rsidR="00550AF0" w:rsidRPr="00550397" w:rsidRDefault="00550AF0" w:rsidP="00550AF0">
      <w:pPr>
        <w:spacing w:before="120"/>
        <w:ind w:firstLine="709"/>
        <w:jc w:val="both"/>
        <w:rPr>
          <w:rFonts w:ascii="Times New Roman" w:eastAsiaTheme="minorHAnsi" w:hAnsi="Times New Roman"/>
          <w:szCs w:val="28"/>
          <w:lang w:eastAsia="en-US"/>
        </w:rPr>
      </w:pPr>
      <w:r w:rsidRPr="00550397">
        <w:rPr>
          <w:rFonts w:ascii="Times New Roman" w:eastAsiaTheme="minorHAnsi" w:hAnsi="Times New Roman"/>
          <w:szCs w:val="28"/>
          <w:lang w:eastAsia="en-US"/>
        </w:rPr>
        <w:t xml:space="preserve">Об утверждении Административного регламента Министерства Российской Федерации по делам гражданской обороны, чрезвычайным ситуациям и ликвидации последствий стихийных бедствий исполнения государственной функции по контролю за соблюдением лицензионных требований при осуществлении деятельности в области пожарной безопасности. </w:t>
      </w:r>
    </w:p>
    <w:p w:rsidR="00550AF0" w:rsidRPr="00550397" w:rsidRDefault="00550AF0" w:rsidP="00550AF0">
      <w:pPr>
        <w:spacing w:before="120"/>
        <w:ind w:firstLine="709"/>
        <w:jc w:val="both"/>
        <w:rPr>
          <w:rFonts w:ascii="Times New Roman" w:eastAsiaTheme="minorHAnsi" w:hAnsi="Times New Roman"/>
          <w:szCs w:val="28"/>
          <w:lang w:eastAsia="en-US"/>
        </w:rPr>
      </w:pPr>
      <w:r w:rsidRPr="00550397">
        <w:rPr>
          <w:rFonts w:ascii="Times New Roman" w:eastAsiaTheme="minorHAnsi" w:hAnsi="Times New Roman"/>
          <w:szCs w:val="28"/>
          <w:lang w:eastAsia="en-US"/>
        </w:rPr>
        <w:lastRenderedPageBreak/>
        <w:t>Сроки подготовки: 180 дней после дня официального опубликования предлагаемого проекта федерального закона.</w:t>
      </w:r>
    </w:p>
    <w:p w:rsidR="00550AF0" w:rsidRPr="00550397" w:rsidRDefault="00550AF0" w:rsidP="00550AF0">
      <w:pPr>
        <w:spacing w:before="120"/>
        <w:ind w:firstLine="709"/>
        <w:jc w:val="both"/>
        <w:rPr>
          <w:rFonts w:ascii="Times New Roman" w:eastAsiaTheme="minorHAnsi" w:hAnsi="Times New Roman"/>
          <w:szCs w:val="28"/>
          <w:lang w:eastAsia="en-US"/>
        </w:rPr>
      </w:pPr>
      <w:r w:rsidRPr="00550397">
        <w:rPr>
          <w:rFonts w:ascii="Times New Roman" w:eastAsiaTheme="minorHAnsi" w:hAnsi="Times New Roman"/>
          <w:szCs w:val="28"/>
          <w:lang w:eastAsia="en-US"/>
        </w:rPr>
        <w:t xml:space="preserve">Исполнитель: МЧС России. </w:t>
      </w:r>
    </w:p>
    <w:p w:rsidR="00E20FE7" w:rsidRPr="00550397" w:rsidRDefault="004D78FD" w:rsidP="00DB1AF8">
      <w:pPr>
        <w:spacing w:before="120"/>
        <w:ind w:firstLine="709"/>
        <w:jc w:val="both"/>
        <w:rPr>
          <w:rFonts w:ascii="Times New Roman" w:eastAsiaTheme="minorHAnsi" w:hAnsi="Times New Roman"/>
          <w:szCs w:val="28"/>
          <w:lang w:eastAsia="en-US"/>
        </w:rPr>
      </w:pPr>
      <w:r w:rsidRPr="00550397">
        <w:rPr>
          <w:rFonts w:ascii="Times New Roman" w:eastAsiaTheme="minorHAnsi" w:hAnsi="Times New Roman"/>
          <w:szCs w:val="28"/>
          <w:lang w:eastAsia="en-US"/>
        </w:rPr>
        <w:t xml:space="preserve">3. </w:t>
      </w:r>
      <w:r w:rsidR="00E20FE7" w:rsidRPr="00550397">
        <w:rPr>
          <w:rFonts w:ascii="Times New Roman" w:eastAsiaTheme="minorHAnsi" w:hAnsi="Times New Roman"/>
          <w:szCs w:val="28"/>
          <w:lang w:eastAsia="en-US"/>
        </w:rPr>
        <w:t>Принятие предлагаемого проекта федерального закона «О внесении изменений в отдельные законодательные акты Российской Федерации в части совершенствования лицензирования деятельности в области пожарной безопасности» потребует признания утратившим силу постановлений Правительства Российской Федерации:</w:t>
      </w:r>
    </w:p>
    <w:p w:rsidR="00707426" w:rsidRPr="00550397" w:rsidRDefault="00707426" w:rsidP="00DB1AF8">
      <w:pPr>
        <w:spacing w:before="120"/>
        <w:ind w:firstLine="709"/>
        <w:jc w:val="both"/>
        <w:rPr>
          <w:rFonts w:ascii="Times New Roman" w:eastAsiaTheme="minorHAnsi" w:hAnsi="Times New Roman"/>
          <w:szCs w:val="28"/>
          <w:lang w:eastAsia="en-US"/>
        </w:rPr>
      </w:pPr>
      <w:r w:rsidRPr="00550397">
        <w:rPr>
          <w:rFonts w:ascii="Times New Roman" w:eastAsiaTheme="minorHAnsi" w:hAnsi="Times New Roman"/>
          <w:szCs w:val="28"/>
          <w:lang w:eastAsia="en-US"/>
        </w:rPr>
        <w:t>1) постановлений Правительства Российской Федерации:</w:t>
      </w:r>
    </w:p>
    <w:p w:rsidR="000E76F9" w:rsidRPr="00550397" w:rsidRDefault="00E20FE7" w:rsidP="00DB1AF8">
      <w:pPr>
        <w:spacing w:before="120"/>
        <w:ind w:firstLine="709"/>
        <w:jc w:val="both"/>
        <w:rPr>
          <w:rFonts w:ascii="Times New Roman" w:eastAsiaTheme="minorHAnsi" w:hAnsi="Times New Roman"/>
          <w:szCs w:val="28"/>
          <w:lang w:eastAsia="en-US"/>
        </w:rPr>
      </w:pPr>
      <w:r w:rsidRPr="00550397">
        <w:rPr>
          <w:rFonts w:ascii="Times New Roman" w:eastAsiaTheme="minorHAnsi" w:hAnsi="Times New Roman"/>
          <w:szCs w:val="28"/>
          <w:lang w:eastAsia="en-US"/>
        </w:rPr>
        <w:t>от 30.12.2011 № 1225 (ред. от 06.10.2017) «О лицензировании деятельности по монтажу, техническому обслуживанию и ремонту средств обеспечения пожарной безопасности зданий и сооружений» (вместе с «Положением о лицензировании деятельности по монтажу, техническому обслуживанию и ремонту средств обеспечения пожарной безопасности зданий и сооружений»)</w:t>
      </w:r>
      <w:r w:rsidR="000E76F9" w:rsidRPr="00550397">
        <w:rPr>
          <w:rFonts w:ascii="Times New Roman" w:eastAsiaTheme="minorHAnsi" w:hAnsi="Times New Roman"/>
          <w:szCs w:val="28"/>
          <w:lang w:eastAsia="en-US"/>
        </w:rPr>
        <w:t>;</w:t>
      </w:r>
    </w:p>
    <w:p w:rsidR="000E76F9" w:rsidRPr="00550397" w:rsidRDefault="000E76F9" w:rsidP="00DB1AF8">
      <w:pPr>
        <w:spacing w:before="120"/>
        <w:ind w:firstLine="709"/>
        <w:jc w:val="both"/>
        <w:rPr>
          <w:rFonts w:ascii="Times New Roman" w:eastAsiaTheme="minorHAnsi" w:hAnsi="Times New Roman"/>
          <w:szCs w:val="28"/>
          <w:lang w:eastAsia="en-US"/>
        </w:rPr>
      </w:pPr>
      <w:r w:rsidRPr="00550397">
        <w:rPr>
          <w:rFonts w:ascii="Times New Roman" w:eastAsiaTheme="minorHAnsi" w:hAnsi="Times New Roman"/>
          <w:szCs w:val="28"/>
          <w:lang w:eastAsia="en-US"/>
        </w:rPr>
        <w:t>от 31.01.2012 № 69 (ред. от 28.04.2015) «О лицензировании деятельности по тушению пожаров в населенных пунктах, на производственных объектах и объектах инфраструктуры» (вместе с «Положением о лицензировании деятельности по тушению пожаров в населенных пунктах, на производственных объектах и объектах инфраструктуры»)</w:t>
      </w:r>
    </w:p>
    <w:p w:rsidR="00707426" w:rsidRPr="00550397" w:rsidRDefault="00707426" w:rsidP="00550AF0">
      <w:pPr>
        <w:spacing w:before="120"/>
        <w:ind w:firstLine="709"/>
        <w:jc w:val="both"/>
        <w:rPr>
          <w:rFonts w:ascii="Times New Roman" w:eastAsiaTheme="minorHAnsi" w:hAnsi="Times New Roman"/>
          <w:szCs w:val="28"/>
          <w:lang w:eastAsia="en-US"/>
        </w:rPr>
      </w:pPr>
      <w:r w:rsidRPr="00550397">
        <w:rPr>
          <w:rFonts w:ascii="Times New Roman" w:eastAsiaTheme="minorHAnsi" w:hAnsi="Times New Roman"/>
          <w:szCs w:val="28"/>
          <w:lang w:eastAsia="en-US"/>
        </w:rPr>
        <w:t>2) приказов МЧС России:</w:t>
      </w:r>
    </w:p>
    <w:p w:rsidR="00E37940" w:rsidRPr="00550397" w:rsidRDefault="00E37940" w:rsidP="00DB1AF8">
      <w:pPr>
        <w:spacing w:before="120"/>
        <w:ind w:firstLine="709"/>
        <w:jc w:val="both"/>
        <w:rPr>
          <w:rFonts w:ascii="Times New Roman" w:eastAsiaTheme="minorHAnsi" w:hAnsi="Times New Roman"/>
          <w:szCs w:val="28"/>
          <w:lang w:eastAsia="en-US"/>
        </w:rPr>
      </w:pPr>
      <w:r w:rsidRPr="00550397">
        <w:rPr>
          <w:rFonts w:ascii="Times New Roman" w:eastAsiaTheme="minorHAnsi" w:hAnsi="Times New Roman"/>
          <w:szCs w:val="28"/>
          <w:lang w:eastAsia="en-US"/>
        </w:rPr>
        <w:t>от 24.08.2015 № 473 «Об утверждении Администр</w:t>
      </w:r>
      <w:bookmarkStart w:id="0" w:name="_GoBack"/>
      <w:bookmarkEnd w:id="0"/>
      <w:r w:rsidRPr="00550397">
        <w:rPr>
          <w:rFonts w:ascii="Times New Roman" w:eastAsiaTheme="minorHAnsi" w:hAnsi="Times New Roman"/>
          <w:szCs w:val="28"/>
          <w:lang w:eastAsia="en-US"/>
        </w:rPr>
        <w:t xml:space="preserve">ативного регламента Министерства Российской Федерации по делам гражданской обороны, чрезвычайным ситуациям и ликвидации последствий стихийных бедствий по предоставлению государственной услуги по лицензированию деятельности по тушению пожаров в населенных пунктах, на производственных объектах и объектах инфраструктуры» (Зарегистрировано в Минюсте России 27.11.2015 </w:t>
      </w:r>
      <w:r w:rsidRPr="00550397">
        <w:rPr>
          <w:rFonts w:ascii="Times New Roman" w:eastAsiaTheme="minorHAnsi" w:hAnsi="Times New Roman"/>
          <w:szCs w:val="28"/>
          <w:lang w:eastAsia="en-US"/>
        </w:rPr>
        <w:br/>
        <w:t>№ 39892);</w:t>
      </w:r>
    </w:p>
    <w:p w:rsidR="00E37940" w:rsidRPr="00550397" w:rsidRDefault="00E37940" w:rsidP="00DB1AF8">
      <w:pPr>
        <w:spacing w:before="120"/>
        <w:ind w:firstLine="709"/>
        <w:jc w:val="both"/>
        <w:rPr>
          <w:rFonts w:ascii="Times New Roman" w:eastAsiaTheme="minorHAnsi" w:hAnsi="Times New Roman"/>
          <w:szCs w:val="28"/>
          <w:lang w:eastAsia="en-US"/>
        </w:rPr>
      </w:pPr>
      <w:r w:rsidRPr="00550397">
        <w:rPr>
          <w:rFonts w:ascii="Times New Roman" w:eastAsiaTheme="minorHAnsi" w:hAnsi="Times New Roman"/>
          <w:szCs w:val="28"/>
          <w:lang w:eastAsia="en-US"/>
        </w:rPr>
        <w:t>от 28.05.2012 № 291 «Об утверждении Административного регламента Министерства Российской Федерации по делам гражданской обороны, чрезвычайным ситуациям и ликвидации последствий стихийных бедствий по предоставлению государственной услуги по лицензированию деятельности по монтажу, техническому обслуживанию и ремонту средств обеспечения пожарной безопасности зданий и сооружений» (Зарегистрировано в Минюсте России 04.07.2012 № 24799);</w:t>
      </w:r>
    </w:p>
    <w:p w:rsidR="00E37940" w:rsidRPr="00550397" w:rsidRDefault="00E37940" w:rsidP="00DB1AF8">
      <w:pPr>
        <w:spacing w:before="120"/>
        <w:ind w:firstLine="709"/>
        <w:jc w:val="both"/>
        <w:rPr>
          <w:rFonts w:ascii="Times New Roman" w:eastAsiaTheme="minorHAnsi" w:hAnsi="Times New Roman"/>
          <w:szCs w:val="28"/>
          <w:lang w:eastAsia="en-US"/>
        </w:rPr>
      </w:pPr>
      <w:r w:rsidRPr="00550397">
        <w:rPr>
          <w:rFonts w:ascii="Times New Roman" w:eastAsiaTheme="minorHAnsi" w:hAnsi="Times New Roman"/>
          <w:szCs w:val="28"/>
          <w:lang w:eastAsia="en-US"/>
        </w:rPr>
        <w:t xml:space="preserve">от 07.06.2016 № 312 «Об утверждении Административного регламента Министерства Российской Федерации по делам гражданской обороны, чрезвычайным ситуациям и ликвидации последствий стихийных бедствий исполнения государственной функции по контролю за соблюдением лицензионных требований при осуществлении деятельности по тушению пожаров в населенных </w:t>
      </w:r>
      <w:r w:rsidRPr="00550397">
        <w:rPr>
          <w:rFonts w:ascii="Times New Roman" w:eastAsiaTheme="minorHAnsi" w:hAnsi="Times New Roman"/>
          <w:szCs w:val="28"/>
          <w:lang w:eastAsia="en-US"/>
        </w:rPr>
        <w:lastRenderedPageBreak/>
        <w:t>пунктах, на производственных объектах и объектах инфраструктуры» (Зарегистрировано в Минюсте России 15.07.2016 № 42885);</w:t>
      </w:r>
    </w:p>
    <w:p w:rsidR="00E37940" w:rsidRPr="00550397" w:rsidRDefault="00E37940" w:rsidP="00DB1AF8">
      <w:pPr>
        <w:spacing w:before="120"/>
        <w:ind w:firstLine="709"/>
        <w:jc w:val="both"/>
        <w:rPr>
          <w:rFonts w:ascii="Times New Roman" w:eastAsiaTheme="minorHAnsi" w:hAnsi="Times New Roman"/>
          <w:szCs w:val="28"/>
          <w:lang w:eastAsia="en-US"/>
        </w:rPr>
      </w:pPr>
      <w:r w:rsidRPr="00550397">
        <w:rPr>
          <w:rFonts w:ascii="Times New Roman" w:eastAsiaTheme="minorHAnsi" w:hAnsi="Times New Roman"/>
          <w:szCs w:val="28"/>
          <w:lang w:eastAsia="en-US"/>
        </w:rPr>
        <w:t>от 16.10.2013 № 665 «Об утверждении Административного регламента Министерства Российской Федерации по делам гражданской обороны, чрезвычайным ситуациям и ликвидации последствий стихийных бедствий исполнения государственной функции по контролю за соблюдением лицензионных требований при осуществлении деятельности по монтажу, техническому обслуживанию и ремонту средств обеспечения пожарной безопасности зданий и сооружений» (Зарегистрировано в Минюсте России 23.01.2014 N 31101)</w:t>
      </w:r>
      <w:r w:rsidR="00DB1AF8" w:rsidRPr="00550397">
        <w:rPr>
          <w:rFonts w:ascii="Times New Roman" w:eastAsiaTheme="minorHAnsi" w:hAnsi="Times New Roman"/>
          <w:szCs w:val="28"/>
          <w:lang w:eastAsia="en-US"/>
        </w:rPr>
        <w:t>.</w:t>
      </w:r>
    </w:p>
    <w:p w:rsidR="00E37940" w:rsidRPr="00550397" w:rsidRDefault="00E37940" w:rsidP="00E37940">
      <w:pPr>
        <w:spacing w:before="120"/>
        <w:ind w:firstLine="709"/>
        <w:jc w:val="both"/>
        <w:rPr>
          <w:rFonts w:ascii="Times New Roman" w:eastAsiaTheme="minorHAnsi" w:hAnsi="Times New Roman"/>
          <w:szCs w:val="28"/>
          <w:lang w:eastAsia="en-US"/>
        </w:rPr>
      </w:pPr>
      <w:r w:rsidRPr="00550397">
        <w:rPr>
          <w:rFonts w:ascii="Times New Roman" w:eastAsiaTheme="minorHAnsi" w:hAnsi="Times New Roman"/>
          <w:szCs w:val="28"/>
          <w:lang w:eastAsia="en-US"/>
        </w:rPr>
        <w:t>Сроки подготовки: 180 дней после дня официального опубликования предлагаемого проекта федерального закона.</w:t>
      </w:r>
    </w:p>
    <w:p w:rsidR="00E37940" w:rsidRPr="00550397" w:rsidRDefault="00E37940" w:rsidP="00E37940">
      <w:pPr>
        <w:spacing w:before="120"/>
        <w:ind w:firstLine="709"/>
        <w:jc w:val="both"/>
        <w:rPr>
          <w:rFonts w:ascii="Times New Roman" w:eastAsiaTheme="minorHAnsi" w:hAnsi="Times New Roman"/>
          <w:szCs w:val="28"/>
          <w:lang w:eastAsia="en-US"/>
        </w:rPr>
      </w:pPr>
      <w:r w:rsidRPr="00550397">
        <w:rPr>
          <w:rFonts w:ascii="Times New Roman" w:eastAsiaTheme="minorHAnsi" w:hAnsi="Times New Roman"/>
          <w:szCs w:val="28"/>
          <w:lang w:eastAsia="en-US"/>
        </w:rPr>
        <w:t xml:space="preserve">Исполнитель: МЧС России. </w:t>
      </w:r>
    </w:p>
    <w:p w:rsidR="00DB1AF8" w:rsidRPr="00550397" w:rsidRDefault="004D78FD" w:rsidP="00E37940">
      <w:pPr>
        <w:spacing w:before="120"/>
        <w:ind w:firstLine="709"/>
        <w:jc w:val="both"/>
        <w:rPr>
          <w:rFonts w:ascii="Times New Roman" w:eastAsiaTheme="minorHAnsi" w:hAnsi="Times New Roman"/>
          <w:szCs w:val="28"/>
          <w:lang w:eastAsia="en-US"/>
        </w:rPr>
      </w:pPr>
      <w:r w:rsidRPr="00550397">
        <w:rPr>
          <w:rFonts w:ascii="Times New Roman" w:eastAsiaTheme="minorHAnsi" w:hAnsi="Times New Roman"/>
          <w:szCs w:val="28"/>
          <w:lang w:eastAsia="en-US"/>
        </w:rPr>
        <w:t xml:space="preserve">4. </w:t>
      </w:r>
      <w:r w:rsidR="00DB1AF8" w:rsidRPr="00550397">
        <w:rPr>
          <w:rFonts w:ascii="Times New Roman" w:eastAsiaTheme="minorHAnsi" w:hAnsi="Times New Roman"/>
          <w:szCs w:val="28"/>
          <w:lang w:eastAsia="en-US"/>
        </w:rPr>
        <w:t xml:space="preserve">Принятие предлагаемого проекта федерального закона «О внесении изменений в отдельные законодательные акты Российской Федерации в части совершенствования лицензирования деятельности в области пожарной безопасности» потребует </w:t>
      </w:r>
      <w:r w:rsidR="00707426" w:rsidRPr="00550397">
        <w:rPr>
          <w:rFonts w:ascii="Times New Roman" w:eastAsiaTheme="minorHAnsi" w:hAnsi="Times New Roman"/>
          <w:szCs w:val="28"/>
          <w:lang w:eastAsia="en-US"/>
        </w:rPr>
        <w:t>внесения изменений</w:t>
      </w:r>
      <w:r w:rsidR="00DB1AF8" w:rsidRPr="00550397">
        <w:rPr>
          <w:rFonts w:ascii="Times New Roman" w:eastAsiaTheme="minorHAnsi" w:hAnsi="Times New Roman"/>
          <w:szCs w:val="28"/>
          <w:lang w:eastAsia="en-US"/>
        </w:rPr>
        <w:t>:</w:t>
      </w:r>
    </w:p>
    <w:p w:rsidR="00707426" w:rsidRPr="00550397" w:rsidRDefault="00707426" w:rsidP="00707426">
      <w:pPr>
        <w:spacing w:before="120"/>
        <w:ind w:firstLine="709"/>
        <w:jc w:val="both"/>
        <w:rPr>
          <w:rFonts w:ascii="Times New Roman" w:eastAsiaTheme="minorHAnsi" w:hAnsi="Times New Roman"/>
          <w:szCs w:val="28"/>
          <w:lang w:eastAsia="en-US"/>
        </w:rPr>
      </w:pPr>
      <w:r w:rsidRPr="00550397">
        <w:rPr>
          <w:rFonts w:ascii="Times New Roman" w:eastAsiaTheme="minorHAnsi" w:hAnsi="Times New Roman"/>
          <w:szCs w:val="28"/>
          <w:lang w:eastAsia="en-US"/>
        </w:rPr>
        <w:t>1) в постановление Правительства Российской Федерации от 21.11.2011</w:t>
      </w:r>
      <w:r w:rsidRPr="00550397">
        <w:rPr>
          <w:rFonts w:ascii="Times New Roman" w:eastAsiaTheme="minorHAnsi" w:hAnsi="Times New Roman"/>
          <w:szCs w:val="28"/>
          <w:lang w:eastAsia="en-US"/>
        </w:rPr>
        <w:br/>
        <w:t>№ 957 «Об организации лицензирования отдельных видов деятельности»</w:t>
      </w:r>
    </w:p>
    <w:p w:rsidR="00707426" w:rsidRPr="00550397" w:rsidRDefault="00707426" w:rsidP="00DB1AF8">
      <w:pPr>
        <w:spacing w:before="120"/>
        <w:ind w:firstLine="709"/>
        <w:jc w:val="both"/>
        <w:rPr>
          <w:rFonts w:ascii="Times New Roman" w:eastAsiaTheme="minorHAnsi" w:hAnsi="Times New Roman"/>
          <w:szCs w:val="28"/>
          <w:lang w:eastAsia="en-US"/>
        </w:rPr>
      </w:pPr>
      <w:r w:rsidRPr="00550397">
        <w:rPr>
          <w:rFonts w:ascii="Times New Roman" w:eastAsiaTheme="minorHAnsi" w:hAnsi="Times New Roman"/>
          <w:szCs w:val="28"/>
          <w:lang w:eastAsia="en-US"/>
        </w:rPr>
        <w:t>2) в приказы МЧС России:</w:t>
      </w:r>
    </w:p>
    <w:p w:rsidR="00DB1AF8" w:rsidRPr="00550397" w:rsidRDefault="00DB1AF8" w:rsidP="00DB1AF8">
      <w:pPr>
        <w:spacing w:before="120"/>
        <w:ind w:firstLine="709"/>
        <w:jc w:val="both"/>
        <w:rPr>
          <w:rFonts w:ascii="Times New Roman" w:eastAsiaTheme="minorHAnsi" w:hAnsi="Times New Roman"/>
          <w:szCs w:val="28"/>
          <w:lang w:eastAsia="en-US"/>
        </w:rPr>
      </w:pPr>
      <w:r w:rsidRPr="00550397">
        <w:rPr>
          <w:rFonts w:ascii="Times New Roman" w:eastAsiaTheme="minorHAnsi" w:hAnsi="Times New Roman"/>
          <w:szCs w:val="28"/>
          <w:lang w:eastAsia="en-US"/>
        </w:rPr>
        <w:t>от 28.05.2012 № 292 «Об утверждении форм документов, используемых Министерством Российской Федерации по делам гражданской обороны, чрезвычайным ситуациям и ликвидации последствий стихийных бедствий в процессе лицензирования в соответствии с Федеральным законом "О лицензировании отдельных видов деятельности» (Зарегистрировано в Минюсте России 04.07.2012 № 24800);</w:t>
      </w:r>
    </w:p>
    <w:p w:rsidR="00DB1AF8" w:rsidRPr="00550397" w:rsidRDefault="00DB1AF8" w:rsidP="00DB1AF8">
      <w:pPr>
        <w:spacing w:before="120"/>
        <w:ind w:firstLine="709"/>
        <w:jc w:val="both"/>
        <w:rPr>
          <w:rFonts w:ascii="Times New Roman" w:eastAsiaTheme="minorHAnsi" w:hAnsi="Times New Roman"/>
          <w:szCs w:val="28"/>
          <w:lang w:eastAsia="en-US"/>
        </w:rPr>
      </w:pPr>
      <w:r w:rsidRPr="00550397">
        <w:rPr>
          <w:rFonts w:ascii="Times New Roman" w:eastAsiaTheme="minorHAnsi" w:hAnsi="Times New Roman"/>
          <w:szCs w:val="28"/>
          <w:lang w:eastAsia="en-US"/>
        </w:rPr>
        <w:t>от 30.10.2017 № 478 «Об утверждении минимального перечня оборудования, инструментов, технических средств, в том числе средств измерения, для выполнения работ и оказания услуг в области пожарной безопасности при осуществлении деятельности по монтажу, техническому обслуживанию и ремонту средств обеспечения пожарной безопасности зданий и сооружений» (Зарегистрировано в Минюсте России 29.11.2017 № 49040).</w:t>
      </w:r>
    </w:p>
    <w:p w:rsidR="00DB1AF8" w:rsidRPr="00550397" w:rsidRDefault="00DB1AF8" w:rsidP="00DB1AF8">
      <w:pPr>
        <w:spacing w:before="120"/>
        <w:ind w:firstLine="709"/>
        <w:jc w:val="both"/>
        <w:rPr>
          <w:rFonts w:ascii="Times New Roman" w:eastAsiaTheme="minorHAnsi" w:hAnsi="Times New Roman"/>
          <w:szCs w:val="28"/>
          <w:lang w:eastAsia="en-US"/>
        </w:rPr>
      </w:pPr>
      <w:r w:rsidRPr="00550397">
        <w:rPr>
          <w:rFonts w:ascii="Times New Roman" w:eastAsiaTheme="minorHAnsi" w:hAnsi="Times New Roman"/>
          <w:szCs w:val="28"/>
          <w:lang w:eastAsia="en-US"/>
        </w:rPr>
        <w:t>Сроки подготовки: 180 дней после дня официального опубликования предлагаемого проекта федерального закона.</w:t>
      </w:r>
    </w:p>
    <w:p w:rsidR="00DB1AF8" w:rsidRPr="00550397" w:rsidRDefault="00DB1AF8" w:rsidP="00DB1AF8">
      <w:pPr>
        <w:spacing w:before="120"/>
        <w:ind w:firstLine="709"/>
        <w:jc w:val="both"/>
        <w:rPr>
          <w:rFonts w:ascii="Times New Roman" w:eastAsiaTheme="minorHAnsi" w:hAnsi="Times New Roman"/>
          <w:szCs w:val="28"/>
          <w:lang w:eastAsia="en-US"/>
        </w:rPr>
      </w:pPr>
      <w:r w:rsidRPr="00550397">
        <w:rPr>
          <w:rFonts w:ascii="Times New Roman" w:eastAsiaTheme="minorHAnsi" w:hAnsi="Times New Roman"/>
          <w:szCs w:val="28"/>
          <w:lang w:eastAsia="en-US"/>
        </w:rPr>
        <w:t xml:space="preserve">Исполнитель: МЧС России. </w:t>
      </w:r>
    </w:p>
    <w:sectPr w:rsidR="00DB1AF8" w:rsidRPr="00550397" w:rsidSect="00DB1AF8">
      <w:headerReference w:type="even" r:id="rId6"/>
      <w:headerReference w:type="default" r:id="rId7"/>
      <w:pgSz w:w="11906" w:h="16838"/>
      <w:pgMar w:top="1418" w:right="567" w:bottom="1418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78F" w:rsidRDefault="001D178F">
      <w:r>
        <w:separator/>
      </w:r>
    </w:p>
  </w:endnote>
  <w:endnote w:type="continuationSeparator" w:id="0">
    <w:p w:rsidR="001D178F" w:rsidRDefault="001D1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78F" w:rsidRDefault="001D178F">
      <w:r>
        <w:separator/>
      </w:r>
    </w:p>
  </w:footnote>
  <w:footnote w:type="continuationSeparator" w:id="0">
    <w:p w:rsidR="001D178F" w:rsidRDefault="001D17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FE3" w:rsidRDefault="00DE28D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D2FE3" w:rsidRDefault="001D178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FE3" w:rsidRPr="00685CF3" w:rsidRDefault="00DE28D5">
    <w:pPr>
      <w:pStyle w:val="a3"/>
      <w:framePr w:wrap="around" w:vAnchor="text" w:hAnchor="margin" w:xAlign="center" w:y="1"/>
      <w:rPr>
        <w:rStyle w:val="a5"/>
        <w:rFonts w:ascii="Times New Roman" w:hAnsi="Times New Roman"/>
        <w:sz w:val="20"/>
        <w:szCs w:val="20"/>
      </w:rPr>
    </w:pPr>
    <w:r w:rsidRPr="00685CF3">
      <w:rPr>
        <w:rStyle w:val="a5"/>
        <w:rFonts w:ascii="Times New Roman" w:hAnsi="Times New Roman"/>
        <w:sz w:val="20"/>
        <w:szCs w:val="20"/>
      </w:rPr>
      <w:fldChar w:fldCharType="begin"/>
    </w:r>
    <w:r w:rsidRPr="00685CF3">
      <w:rPr>
        <w:rStyle w:val="a5"/>
        <w:rFonts w:ascii="Times New Roman" w:hAnsi="Times New Roman"/>
        <w:sz w:val="20"/>
        <w:szCs w:val="20"/>
      </w:rPr>
      <w:instrText xml:space="preserve">PAGE  </w:instrText>
    </w:r>
    <w:r w:rsidRPr="00685CF3">
      <w:rPr>
        <w:rStyle w:val="a5"/>
        <w:rFonts w:ascii="Times New Roman" w:hAnsi="Times New Roman"/>
        <w:sz w:val="20"/>
        <w:szCs w:val="20"/>
      </w:rPr>
      <w:fldChar w:fldCharType="separate"/>
    </w:r>
    <w:r w:rsidR="00550397">
      <w:rPr>
        <w:rStyle w:val="a5"/>
        <w:rFonts w:ascii="Times New Roman" w:hAnsi="Times New Roman"/>
        <w:noProof/>
        <w:sz w:val="20"/>
        <w:szCs w:val="20"/>
      </w:rPr>
      <w:t>3</w:t>
    </w:r>
    <w:r w:rsidRPr="00685CF3">
      <w:rPr>
        <w:rStyle w:val="a5"/>
        <w:rFonts w:ascii="Times New Roman" w:hAnsi="Times New Roman"/>
        <w:sz w:val="20"/>
        <w:szCs w:val="20"/>
      </w:rPr>
      <w:fldChar w:fldCharType="end"/>
    </w:r>
  </w:p>
  <w:p w:rsidR="004D2FE3" w:rsidRDefault="001D178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7C9"/>
    <w:rsid w:val="000E76F9"/>
    <w:rsid w:val="00175DE7"/>
    <w:rsid w:val="001D178F"/>
    <w:rsid w:val="00325B65"/>
    <w:rsid w:val="004D78FD"/>
    <w:rsid w:val="00550397"/>
    <w:rsid w:val="00550AF0"/>
    <w:rsid w:val="00656A66"/>
    <w:rsid w:val="0067605C"/>
    <w:rsid w:val="00707426"/>
    <w:rsid w:val="007E77C9"/>
    <w:rsid w:val="0089183F"/>
    <w:rsid w:val="00B945ED"/>
    <w:rsid w:val="00C101D7"/>
    <w:rsid w:val="00DB1AF8"/>
    <w:rsid w:val="00DE28D5"/>
    <w:rsid w:val="00DF4A21"/>
    <w:rsid w:val="00E20FE7"/>
    <w:rsid w:val="00E37940"/>
    <w:rsid w:val="00ED08C9"/>
    <w:rsid w:val="00F5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ED9932-D015-4B5E-9F6E-99D1A866F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8D5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DE28D5"/>
    <w:pPr>
      <w:spacing w:line="360" w:lineRule="auto"/>
      <w:ind w:firstLine="709"/>
      <w:jc w:val="both"/>
    </w:pPr>
    <w:rPr>
      <w:rFonts w:ascii="Times New Roman" w:hAnsi="Times New Roman"/>
      <w:color w:val="000000"/>
      <w:szCs w:val="20"/>
    </w:rPr>
  </w:style>
  <w:style w:type="character" w:customStyle="1" w:styleId="20">
    <w:name w:val="Основной текст с отступом 2 Знак"/>
    <w:basedOn w:val="a0"/>
    <w:link w:val="2"/>
    <w:rsid w:val="00DE28D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DE28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28D5"/>
    <w:rPr>
      <w:rFonts w:ascii="Arial" w:eastAsia="Times New Roman" w:hAnsi="Arial" w:cs="Times New Roman"/>
      <w:sz w:val="28"/>
      <w:szCs w:val="24"/>
      <w:lang w:eastAsia="ru-RU"/>
    </w:rPr>
  </w:style>
  <w:style w:type="character" w:styleId="a5">
    <w:name w:val="page number"/>
    <w:basedOn w:val="a0"/>
    <w:rsid w:val="00DE28D5"/>
  </w:style>
  <w:style w:type="paragraph" w:styleId="a6">
    <w:name w:val="Balloon Text"/>
    <w:basedOn w:val="a"/>
    <w:link w:val="a7"/>
    <w:uiPriority w:val="99"/>
    <w:semiHidden/>
    <w:unhideWhenUsed/>
    <w:rsid w:val="00DF4A2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F4A2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специалист - Долаков Т. Б.</dc:creator>
  <cp:keywords/>
  <dc:description/>
  <cp:lastModifiedBy>Главный специалист - Долаков Т. Б.</cp:lastModifiedBy>
  <cp:revision>5</cp:revision>
  <cp:lastPrinted>2019-05-07T14:28:00Z</cp:lastPrinted>
  <dcterms:created xsi:type="dcterms:W3CDTF">2019-05-07T10:11:00Z</dcterms:created>
  <dcterms:modified xsi:type="dcterms:W3CDTF">2019-05-07T14:31:00Z</dcterms:modified>
</cp:coreProperties>
</file>